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9" w:type="dxa"/>
        <w:jc w:val="center"/>
        <w:tblLayout w:type="fixed"/>
        <w:tblCellMar>
          <w:left w:w="0" w:type="dxa"/>
          <w:right w:w="0" w:type="dxa"/>
        </w:tblCellMar>
        <w:tblLook w:val="01E0" w:firstRow="1" w:lastRow="1" w:firstColumn="1" w:lastColumn="1" w:noHBand="0" w:noVBand="0"/>
      </w:tblPr>
      <w:tblGrid>
        <w:gridCol w:w="5813"/>
        <w:gridCol w:w="424"/>
        <w:gridCol w:w="3622"/>
      </w:tblGrid>
      <w:tr w:rsidR="00B60BC4" w:rsidRPr="00490330" w14:paraId="62C0FC3F" w14:textId="77777777" w:rsidTr="00D65286">
        <w:trPr>
          <w:jc w:val="center"/>
        </w:trPr>
        <w:tc>
          <w:tcPr>
            <w:tcW w:w="5813" w:type="dxa"/>
          </w:tcPr>
          <w:p w14:paraId="2C5173A8" w14:textId="77777777" w:rsidR="00B60BC4" w:rsidRPr="00490330" w:rsidRDefault="00B60BC4" w:rsidP="00093B9A">
            <w:pPr>
              <w:jc w:val="center"/>
              <w:rPr>
                <w:rFonts w:ascii="Calibri" w:hAnsi="Calibri"/>
                <w:lang w:val="en-US"/>
              </w:rPr>
            </w:pPr>
            <w:r>
              <w:rPr>
                <w:rFonts w:ascii="Calibri" w:hAnsi="Calibri"/>
                <w:noProof/>
              </w:rPr>
              <w:drawing>
                <wp:inline distT="0" distB="0" distL="0" distR="0" wp14:anchorId="3EE99B34" wp14:editId="22F3E6C5">
                  <wp:extent cx="428625" cy="428625"/>
                  <wp:effectExtent l="19050" t="0" r="9525" b="0"/>
                  <wp:docPr id="1" name="Εικόνα 1" descr="thyreos3-YPEP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yreos3-YPEPTH"/>
                          <pic:cNvPicPr>
                            <a:picLocks noChangeAspect="1" noChangeArrowheads="1"/>
                          </pic:cNvPicPr>
                        </pic:nvPicPr>
                        <pic:blipFill>
                          <a:blip r:embed="rId6" cstate="print"/>
                          <a:srcRect/>
                          <a:stretch>
                            <a:fillRect/>
                          </a:stretch>
                        </pic:blipFill>
                        <pic:spPr bwMode="auto">
                          <a:xfrm>
                            <a:off x="0" y="0"/>
                            <a:ext cx="428625" cy="428625"/>
                          </a:xfrm>
                          <a:prstGeom prst="rect">
                            <a:avLst/>
                          </a:prstGeom>
                          <a:noFill/>
                          <a:ln w="9525">
                            <a:noFill/>
                            <a:miter lim="800000"/>
                            <a:headEnd/>
                            <a:tailEnd/>
                          </a:ln>
                        </pic:spPr>
                      </pic:pic>
                    </a:graphicData>
                  </a:graphic>
                </wp:inline>
              </w:drawing>
            </w:r>
          </w:p>
          <w:p w14:paraId="4BCEC614" w14:textId="77777777" w:rsidR="00B60BC4" w:rsidRPr="00490330" w:rsidRDefault="00B60BC4" w:rsidP="00093B9A">
            <w:pPr>
              <w:spacing w:after="60"/>
              <w:jc w:val="center"/>
              <w:rPr>
                <w:rFonts w:ascii="Calibri" w:hAnsi="Calibri"/>
                <w:b/>
                <w:sz w:val="24"/>
              </w:rPr>
            </w:pPr>
            <w:r w:rsidRPr="00490330">
              <w:rPr>
                <w:rFonts w:ascii="Calibri" w:hAnsi="Calibri"/>
                <w:b/>
                <w:sz w:val="24"/>
              </w:rPr>
              <w:t>ΕΛΛΗΝΙΚΗ ΔΗΜΟΚΡΑΤΙΑ</w:t>
            </w:r>
          </w:p>
          <w:p w14:paraId="5691C322" w14:textId="1E793926" w:rsidR="00B60BC4" w:rsidRPr="00490330" w:rsidRDefault="00B60BC4" w:rsidP="00093B9A">
            <w:pPr>
              <w:jc w:val="center"/>
              <w:rPr>
                <w:rFonts w:ascii="Calibri" w:hAnsi="Calibri"/>
                <w:b/>
                <w:sz w:val="22"/>
              </w:rPr>
            </w:pPr>
            <w:r w:rsidRPr="00490330">
              <w:rPr>
                <w:rFonts w:ascii="Calibri" w:hAnsi="Calibri"/>
                <w:b/>
                <w:sz w:val="22"/>
                <w:szCs w:val="22"/>
              </w:rPr>
              <w:t>ΥΠΟΥΡΓΕΙΟ ΠΑΙΔΕΙΑΣ</w:t>
            </w:r>
            <w:r w:rsidR="00D65286">
              <w:rPr>
                <w:rFonts w:ascii="Calibri" w:hAnsi="Calibri"/>
                <w:b/>
                <w:sz w:val="22"/>
                <w:szCs w:val="22"/>
              </w:rPr>
              <w:t>,</w:t>
            </w:r>
            <w:r>
              <w:rPr>
                <w:rFonts w:ascii="Calibri" w:hAnsi="Calibri"/>
                <w:b/>
                <w:sz w:val="22"/>
                <w:szCs w:val="22"/>
              </w:rPr>
              <w:t xml:space="preserve"> ΘΡΗΣΚΕΥΜΑΤΩΝ</w:t>
            </w:r>
            <w:r w:rsidR="00D65286">
              <w:rPr>
                <w:rFonts w:ascii="Calibri" w:hAnsi="Calibri"/>
                <w:b/>
                <w:sz w:val="22"/>
                <w:szCs w:val="22"/>
              </w:rPr>
              <w:t xml:space="preserve"> ΚΑΙ ΑΘΛΗΤΙΣΜΟΥ </w:t>
            </w:r>
          </w:p>
          <w:p w14:paraId="30F7CF56" w14:textId="77777777" w:rsidR="00B60BC4" w:rsidRPr="00490330" w:rsidRDefault="00B60BC4" w:rsidP="00093B9A">
            <w:pPr>
              <w:jc w:val="center"/>
              <w:rPr>
                <w:rFonts w:ascii="Calibri" w:hAnsi="Calibri"/>
                <w:b/>
                <w:szCs w:val="20"/>
              </w:rPr>
            </w:pPr>
            <w:r w:rsidRPr="00490330">
              <w:rPr>
                <w:rFonts w:ascii="Calibri" w:hAnsi="Calibri"/>
                <w:b/>
                <w:szCs w:val="20"/>
              </w:rPr>
              <w:t>----</w:t>
            </w:r>
          </w:p>
          <w:p w14:paraId="2DD9E3DF" w14:textId="77777777" w:rsidR="00B60BC4" w:rsidRPr="00490330" w:rsidRDefault="00B60BC4" w:rsidP="00093B9A">
            <w:pPr>
              <w:jc w:val="center"/>
              <w:rPr>
                <w:rFonts w:ascii="Calibri" w:hAnsi="Calibri"/>
                <w:b/>
                <w:szCs w:val="20"/>
              </w:rPr>
            </w:pPr>
            <w:r w:rsidRPr="00490330">
              <w:rPr>
                <w:rFonts w:ascii="Calibri" w:hAnsi="Calibri"/>
                <w:b/>
                <w:szCs w:val="20"/>
              </w:rPr>
              <w:t>ΠΕΡΙΦΕΡΕΙΑΚΗ ΔΙΕΥΘΥΝΣΗ</w:t>
            </w:r>
          </w:p>
          <w:p w14:paraId="1B079C62" w14:textId="77777777" w:rsidR="00B60BC4" w:rsidRPr="00490330" w:rsidRDefault="00B60BC4" w:rsidP="00093B9A">
            <w:pPr>
              <w:jc w:val="center"/>
              <w:rPr>
                <w:rFonts w:ascii="Calibri" w:hAnsi="Calibri"/>
                <w:b/>
                <w:szCs w:val="20"/>
              </w:rPr>
            </w:pPr>
            <w:r w:rsidRPr="00490330">
              <w:rPr>
                <w:rFonts w:ascii="Calibri" w:hAnsi="Calibri"/>
                <w:b/>
                <w:szCs w:val="20"/>
              </w:rPr>
              <w:t>Α/ΘΜΙΑΣ ΚΑΙ Β/ΘΜΙΑΣ ΕΚΠΑΙΔΕΥΣΗΣ</w:t>
            </w:r>
          </w:p>
          <w:p w14:paraId="0E072230" w14:textId="77777777" w:rsidR="00B60BC4" w:rsidRPr="00EA04B8" w:rsidRDefault="00B60BC4" w:rsidP="00093B9A">
            <w:pPr>
              <w:jc w:val="center"/>
              <w:rPr>
                <w:rFonts w:ascii="Calibri" w:hAnsi="Calibri"/>
                <w:b/>
                <w:sz w:val="22"/>
              </w:rPr>
            </w:pPr>
            <w:r w:rsidRPr="00490330">
              <w:rPr>
                <w:rFonts w:ascii="Calibri" w:hAnsi="Calibri"/>
                <w:b/>
                <w:sz w:val="22"/>
                <w:szCs w:val="22"/>
              </w:rPr>
              <w:t>ΔΥΤΙΚΗΣ ΜΑΚΕΔΟΝΙΑΣ</w:t>
            </w:r>
          </w:p>
          <w:p w14:paraId="0B90A1B3" w14:textId="5775FE40" w:rsidR="00B60BC4" w:rsidRPr="00490330" w:rsidRDefault="00B60BC4" w:rsidP="00093B9A">
            <w:pPr>
              <w:jc w:val="center"/>
              <w:rPr>
                <w:rFonts w:ascii="Calibri" w:hAnsi="Calibri"/>
                <w:b/>
                <w:sz w:val="22"/>
              </w:rPr>
            </w:pPr>
            <w:r w:rsidRPr="00490330">
              <w:rPr>
                <w:rFonts w:ascii="Calibri" w:hAnsi="Calibri"/>
                <w:b/>
                <w:szCs w:val="20"/>
              </w:rPr>
              <w:t xml:space="preserve">  ΔΙΕΥΘΥΝΣΗ Β/ΘΜΙΑΣ ΕΚΠ/ΣΗΣ</w:t>
            </w:r>
            <w:r w:rsidR="00D97755">
              <w:rPr>
                <w:rFonts w:ascii="Calibri" w:hAnsi="Calibri"/>
                <w:b/>
                <w:szCs w:val="20"/>
              </w:rPr>
              <w:t xml:space="preserve"> </w:t>
            </w:r>
            <w:r w:rsidRPr="00D97755">
              <w:rPr>
                <w:rFonts w:ascii="Calibri" w:hAnsi="Calibri"/>
                <w:b/>
                <w:szCs w:val="20"/>
              </w:rPr>
              <w:t>ΚΟΖΑΝΗΣ</w:t>
            </w:r>
          </w:p>
          <w:p w14:paraId="46980AB2" w14:textId="77777777" w:rsidR="00B60BC4" w:rsidRDefault="00B60BC4" w:rsidP="00093B9A">
            <w:pPr>
              <w:jc w:val="center"/>
              <w:rPr>
                <w:rFonts w:ascii="Calibri" w:hAnsi="Calibri"/>
                <w:b/>
                <w:sz w:val="22"/>
                <w:szCs w:val="22"/>
              </w:rPr>
            </w:pPr>
            <w:r w:rsidRPr="00490330">
              <w:rPr>
                <w:rFonts w:ascii="Calibri" w:hAnsi="Calibri"/>
                <w:b/>
                <w:sz w:val="22"/>
                <w:szCs w:val="22"/>
              </w:rPr>
              <w:t>-----</w:t>
            </w:r>
          </w:p>
          <w:p w14:paraId="3E9643DC" w14:textId="77777777" w:rsidR="00D97755" w:rsidRPr="00490330" w:rsidRDefault="00D97755" w:rsidP="00093B9A">
            <w:pPr>
              <w:jc w:val="center"/>
              <w:rPr>
                <w:rFonts w:ascii="Calibri" w:hAnsi="Calibri"/>
                <w:b/>
                <w:sz w:val="22"/>
              </w:rPr>
            </w:pPr>
          </w:p>
          <w:p w14:paraId="51DF311E" w14:textId="31DD4768" w:rsidR="00B60BC4" w:rsidRDefault="00B60BC4" w:rsidP="00093B9A">
            <w:pPr>
              <w:jc w:val="center"/>
              <w:rPr>
                <w:rFonts w:ascii="Calibri" w:hAnsi="Calibri"/>
                <w:b/>
                <w:sz w:val="26"/>
                <w:szCs w:val="26"/>
              </w:rPr>
            </w:pPr>
            <w:r>
              <w:rPr>
                <w:rFonts w:ascii="Calibri" w:hAnsi="Calibri"/>
                <w:b/>
                <w:sz w:val="26"/>
                <w:szCs w:val="26"/>
              </w:rPr>
              <w:t xml:space="preserve">ΚΑΛΛΙΤΕΧΝΙΚΟ ΓΥΜΝΑΣΙΟ </w:t>
            </w:r>
            <w:r w:rsidR="00D56F79">
              <w:rPr>
                <w:rFonts w:ascii="Calibri" w:hAnsi="Calibri"/>
                <w:b/>
                <w:sz w:val="26"/>
                <w:szCs w:val="26"/>
              </w:rPr>
              <w:t xml:space="preserve">ΜΕ Λ.Τ. </w:t>
            </w:r>
            <w:r>
              <w:rPr>
                <w:rFonts w:ascii="Calibri" w:hAnsi="Calibri"/>
                <w:b/>
                <w:sz w:val="26"/>
                <w:szCs w:val="26"/>
              </w:rPr>
              <w:t>ΚΟΖΑΝΗΣ</w:t>
            </w:r>
          </w:p>
          <w:p w14:paraId="13573D67" w14:textId="77777777" w:rsidR="00D97755" w:rsidRPr="00490330" w:rsidRDefault="00D97755" w:rsidP="00093B9A">
            <w:pPr>
              <w:jc w:val="center"/>
              <w:rPr>
                <w:rFonts w:ascii="Calibri" w:hAnsi="Calibri"/>
                <w:b/>
                <w:szCs w:val="20"/>
              </w:rPr>
            </w:pPr>
          </w:p>
          <w:p w14:paraId="7A6C3FA9" w14:textId="7F56FBFF" w:rsidR="00B60BC4" w:rsidRPr="00490330" w:rsidRDefault="00B60BC4" w:rsidP="00093B9A">
            <w:pPr>
              <w:tabs>
                <w:tab w:val="left" w:pos="1303"/>
              </w:tabs>
              <w:rPr>
                <w:rFonts w:ascii="Calibri" w:hAnsi="Calibri"/>
                <w:b/>
                <w:sz w:val="22"/>
              </w:rPr>
            </w:pPr>
            <w:r w:rsidRPr="00490330">
              <w:rPr>
                <w:rFonts w:ascii="Calibri" w:hAnsi="Calibri"/>
                <w:b/>
                <w:sz w:val="22"/>
                <w:szCs w:val="22"/>
                <w:lang w:val="en-US"/>
              </w:rPr>
              <w:t>T</w:t>
            </w:r>
            <w:r w:rsidRPr="00490330">
              <w:rPr>
                <w:rFonts w:ascii="Calibri" w:hAnsi="Calibri"/>
                <w:b/>
                <w:sz w:val="22"/>
                <w:szCs w:val="22"/>
              </w:rPr>
              <w:t>αχ. Δ/νση</w:t>
            </w:r>
            <w:r w:rsidR="00B078DF">
              <w:rPr>
                <w:rFonts w:ascii="Calibri" w:hAnsi="Calibri"/>
                <w:b/>
                <w:sz w:val="22"/>
                <w:szCs w:val="22"/>
              </w:rPr>
              <w:t xml:space="preserve">      </w:t>
            </w:r>
            <w:r w:rsidRPr="00490330">
              <w:rPr>
                <w:rFonts w:ascii="Calibri" w:hAnsi="Calibri"/>
                <w:b/>
                <w:sz w:val="22"/>
                <w:szCs w:val="22"/>
              </w:rPr>
              <w:t>:</w:t>
            </w:r>
            <w:r w:rsidRPr="00490330">
              <w:rPr>
                <w:rFonts w:ascii="Calibri" w:hAnsi="Calibri"/>
                <w:b/>
                <w:sz w:val="22"/>
                <w:szCs w:val="22"/>
              </w:rPr>
              <w:tab/>
            </w:r>
            <w:r>
              <w:rPr>
                <w:rFonts w:ascii="Calibri" w:hAnsi="Calibri"/>
                <w:b/>
                <w:sz w:val="22"/>
                <w:szCs w:val="22"/>
              </w:rPr>
              <w:t xml:space="preserve">Νέο </w:t>
            </w:r>
            <w:proofErr w:type="spellStart"/>
            <w:r>
              <w:rPr>
                <w:rFonts w:ascii="Calibri" w:hAnsi="Calibri"/>
                <w:b/>
                <w:sz w:val="22"/>
                <w:szCs w:val="22"/>
              </w:rPr>
              <w:t>Κλείτος</w:t>
            </w:r>
            <w:proofErr w:type="spellEnd"/>
            <w:r>
              <w:rPr>
                <w:rFonts w:ascii="Calibri" w:hAnsi="Calibri"/>
                <w:b/>
                <w:sz w:val="22"/>
                <w:szCs w:val="22"/>
              </w:rPr>
              <w:t xml:space="preserve"> Κοζάνης</w:t>
            </w:r>
            <w:r w:rsidR="00D97755">
              <w:rPr>
                <w:rFonts w:ascii="Calibri" w:hAnsi="Calibri"/>
                <w:b/>
                <w:sz w:val="22"/>
                <w:szCs w:val="22"/>
              </w:rPr>
              <w:t xml:space="preserve"> – ΤΘ 3</w:t>
            </w:r>
          </w:p>
          <w:p w14:paraId="25D32896" w14:textId="62CB8B23" w:rsidR="00B60BC4" w:rsidRPr="00B078DF" w:rsidRDefault="00B60BC4" w:rsidP="00093B9A">
            <w:pPr>
              <w:tabs>
                <w:tab w:val="left" w:pos="1303"/>
              </w:tabs>
              <w:rPr>
                <w:rFonts w:ascii="Calibri" w:hAnsi="Calibri"/>
                <w:b/>
                <w:sz w:val="22"/>
                <w:szCs w:val="22"/>
              </w:rPr>
            </w:pPr>
            <w:r w:rsidRPr="00490330">
              <w:rPr>
                <w:rFonts w:ascii="Calibri" w:hAnsi="Calibri"/>
                <w:b/>
                <w:sz w:val="22"/>
                <w:szCs w:val="22"/>
              </w:rPr>
              <w:t>Τ.Κ</w:t>
            </w:r>
            <w:r w:rsidR="00B078DF">
              <w:rPr>
                <w:rFonts w:ascii="Calibri" w:hAnsi="Calibri"/>
                <w:b/>
                <w:sz w:val="22"/>
                <w:szCs w:val="22"/>
              </w:rPr>
              <w:t xml:space="preserve">.                    </w:t>
            </w:r>
            <w:r w:rsidRPr="00490330">
              <w:rPr>
                <w:rFonts w:ascii="Calibri" w:hAnsi="Calibri"/>
                <w:b/>
                <w:sz w:val="22"/>
                <w:szCs w:val="22"/>
              </w:rPr>
              <w:t>:</w:t>
            </w:r>
            <w:r w:rsidRPr="00490330">
              <w:rPr>
                <w:rFonts w:ascii="Calibri" w:hAnsi="Calibri"/>
                <w:b/>
                <w:sz w:val="22"/>
                <w:szCs w:val="22"/>
              </w:rPr>
              <w:tab/>
              <w:t>50100</w:t>
            </w:r>
          </w:p>
          <w:p w14:paraId="30C8D570" w14:textId="33946E68" w:rsidR="00B60BC4" w:rsidRDefault="00B60BC4" w:rsidP="00093B9A">
            <w:pPr>
              <w:tabs>
                <w:tab w:val="left" w:pos="1303"/>
              </w:tabs>
              <w:rPr>
                <w:rFonts w:ascii="Calibri" w:hAnsi="Calibri"/>
                <w:b/>
                <w:sz w:val="22"/>
                <w:szCs w:val="22"/>
              </w:rPr>
            </w:pPr>
            <w:r w:rsidRPr="00490330">
              <w:rPr>
                <w:rFonts w:ascii="Calibri" w:hAnsi="Calibri"/>
                <w:b/>
                <w:sz w:val="22"/>
                <w:szCs w:val="22"/>
              </w:rPr>
              <w:t>Τηλέφωνο</w:t>
            </w:r>
            <w:r w:rsidR="00B078DF">
              <w:rPr>
                <w:rFonts w:ascii="Calibri" w:hAnsi="Calibri"/>
                <w:b/>
                <w:sz w:val="22"/>
                <w:szCs w:val="22"/>
              </w:rPr>
              <w:t xml:space="preserve">       </w:t>
            </w:r>
            <w:r w:rsidRPr="00490330">
              <w:rPr>
                <w:rFonts w:ascii="Calibri" w:hAnsi="Calibri"/>
                <w:b/>
                <w:sz w:val="22"/>
                <w:szCs w:val="22"/>
              </w:rPr>
              <w:t xml:space="preserve">:  </w:t>
            </w:r>
            <w:r w:rsidR="00566000">
              <w:rPr>
                <w:rFonts w:ascii="Calibri" w:hAnsi="Calibri"/>
                <w:b/>
                <w:sz w:val="22"/>
                <w:szCs w:val="22"/>
              </w:rPr>
              <w:t>2461099</w:t>
            </w:r>
            <w:r w:rsidR="008E00B6">
              <w:rPr>
                <w:rFonts w:ascii="Calibri" w:hAnsi="Calibri"/>
                <w:b/>
                <w:sz w:val="22"/>
                <w:szCs w:val="22"/>
              </w:rPr>
              <w:t>875</w:t>
            </w:r>
          </w:p>
          <w:p w14:paraId="1365B925" w14:textId="5E0081D5" w:rsidR="00E80806" w:rsidRPr="00490330" w:rsidRDefault="00E80806" w:rsidP="00093B9A">
            <w:pPr>
              <w:tabs>
                <w:tab w:val="left" w:pos="1303"/>
              </w:tabs>
              <w:rPr>
                <w:rFonts w:ascii="Calibri" w:hAnsi="Calibri"/>
                <w:b/>
                <w:sz w:val="22"/>
              </w:rPr>
            </w:pPr>
            <w:r>
              <w:rPr>
                <w:rFonts w:ascii="Calibri" w:hAnsi="Calibri"/>
                <w:b/>
                <w:sz w:val="22"/>
                <w:szCs w:val="22"/>
              </w:rPr>
              <w:t>Πληροφορίες : Κουρούς Ιωάννης</w:t>
            </w:r>
          </w:p>
          <w:p w14:paraId="59513EAB" w14:textId="2C45EC47" w:rsidR="00B60BC4" w:rsidRPr="002264A7" w:rsidRDefault="00B60BC4" w:rsidP="00326A4E">
            <w:pPr>
              <w:tabs>
                <w:tab w:val="left" w:pos="1303"/>
              </w:tabs>
              <w:rPr>
                <w:rFonts w:ascii="Calibri" w:hAnsi="Calibri"/>
                <w:b/>
                <w:sz w:val="22"/>
                <w:lang w:val="en-US"/>
              </w:rPr>
            </w:pPr>
            <w:r w:rsidRPr="00490330">
              <w:rPr>
                <w:rFonts w:ascii="Calibri" w:hAnsi="Calibri"/>
                <w:b/>
                <w:sz w:val="22"/>
                <w:szCs w:val="22"/>
                <w:lang w:val="en-US"/>
              </w:rPr>
              <w:t>E</w:t>
            </w:r>
            <w:r w:rsidRPr="002264A7">
              <w:rPr>
                <w:rFonts w:ascii="Calibri" w:hAnsi="Calibri"/>
                <w:b/>
                <w:sz w:val="22"/>
                <w:szCs w:val="22"/>
                <w:lang w:val="en-US"/>
              </w:rPr>
              <w:t>-</w:t>
            </w:r>
            <w:r w:rsidRPr="00490330">
              <w:rPr>
                <w:rFonts w:ascii="Calibri" w:hAnsi="Calibri"/>
                <w:b/>
                <w:sz w:val="22"/>
                <w:szCs w:val="22"/>
                <w:lang w:val="en-US"/>
              </w:rPr>
              <w:t>mail</w:t>
            </w:r>
            <w:r w:rsidR="00B078DF" w:rsidRPr="002264A7">
              <w:rPr>
                <w:rFonts w:ascii="Calibri" w:hAnsi="Calibri"/>
                <w:b/>
                <w:sz w:val="22"/>
                <w:szCs w:val="22"/>
                <w:lang w:val="en-US"/>
              </w:rPr>
              <w:t xml:space="preserve">             </w:t>
            </w:r>
            <w:proofErr w:type="gramStart"/>
            <w:r w:rsidR="00B078DF" w:rsidRPr="002264A7">
              <w:rPr>
                <w:rFonts w:ascii="Calibri" w:hAnsi="Calibri"/>
                <w:b/>
                <w:sz w:val="22"/>
                <w:szCs w:val="22"/>
                <w:lang w:val="en-US"/>
              </w:rPr>
              <w:t xml:space="preserve">  </w:t>
            </w:r>
            <w:r w:rsidRPr="002264A7">
              <w:rPr>
                <w:rFonts w:ascii="Calibri" w:hAnsi="Calibri"/>
                <w:b/>
                <w:sz w:val="22"/>
                <w:szCs w:val="22"/>
                <w:lang w:val="en-US"/>
              </w:rPr>
              <w:t>:</w:t>
            </w:r>
            <w:proofErr w:type="gramEnd"/>
            <w:r w:rsidRPr="002264A7">
              <w:rPr>
                <w:rFonts w:ascii="Calibri" w:hAnsi="Calibri"/>
                <w:b/>
                <w:sz w:val="22"/>
                <w:szCs w:val="22"/>
                <w:lang w:val="en-US"/>
              </w:rPr>
              <w:tab/>
            </w:r>
            <w:r w:rsidR="00120F00">
              <w:rPr>
                <w:rFonts w:ascii="Calibri" w:hAnsi="Calibri"/>
                <w:b/>
                <w:sz w:val="22"/>
                <w:szCs w:val="22"/>
                <w:lang w:val="en-US"/>
              </w:rPr>
              <w:t>mail</w:t>
            </w:r>
            <w:r w:rsidR="00326A4E" w:rsidRPr="002264A7">
              <w:rPr>
                <w:rFonts w:ascii="Calibri" w:hAnsi="Calibri"/>
                <w:b/>
                <w:sz w:val="22"/>
                <w:szCs w:val="22"/>
                <w:lang w:val="en-US"/>
              </w:rPr>
              <w:t>@</w:t>
            </w:r>
            <w:r w:rsidR="00120F00">
              <w:rPr>
                <w:rFonts w:ascii="Calibri" w:hAnsi="Calibri"/>
                <w:b/>
                <w:sz w:val="22"/>
                <w:szCs w:val="22"/>
                <w:lang w:val="en-US"/>
              </w:rPr>
              <w:t>gym</w:t>
            </w:r>
            <w:r w:rsidR="00120F00" w:rsidRPr="002264A7">
              <w:rPr>
                <w:rFonts w:ascii="Calibri" w:hAnsi="Calibri"/>
                <w:b/>
                <w:sz w:val="22"/>
                <w:szCs w:val="22"/>
                <w:lang w:val="en-US"/>
              </w:rPr>
              <w:t>-</w:t>
            </w:r>
            <w:r w:rsidR="00120F00">
              <w:rPr>
                <w:rFonts w:ascii="Calibri" w:hAnsi="Calibri"/>
                <w:b/>
                <w:sz w:val="22"/>
                <w:szCs w:val="22"/>
                <w:lang w:val="en-US"/>
              </w:rPr>
              <w:t>kall</w:t>
            </w:r>
            <w:r w:rsidR="00120F00" w:rsidRPr="002264A7">
              <w:rPr>
                <w:rFonts w:ascii="Calibri" w:hAnsi="Calibri"/>
                <w:b/>
                <w:sz w:val="22"/>
                <w:szCs w:val="22"/>
                <w:lang w:val="en-US"/>
              </w:rPr>
              <w:t>-</w:t>
            </w:r>
            <w:r w:rsidR="00120F00">
              <w:rPr>
                <w:rFonts w:ascii="Calibri" w:hAnsi="Calibri"/>
                <w:b/>
                <w:sz w:val="22"/>
                <w:szCs w:val="22"/>
                <w:lang w:val="en-US"/>
              </w:rPr>
              <w:t>kozan</w:t>
            </w:r>
            <w:r w:rsidR="00120F00" w:rsidRPr="002264A7">
              <w:rPr>
                <w:rFonts w:ascii="Calibri" w:hAnsi="Calibri"/>
                <w:b/>
                <w:sz w:val="22"/>
                <w:szCs w:val="22"/>
                <w:lang w:val="en-US"/>
              </w:rPr>
              <w:t>.</w:t>
            </w:r>
            <w:r w:rsidR="00120F00">
              <w:rPr>
                <w:rFonts w:ascii="Calibri" w:hAnsi="Calibri"/>
                <w:b/>
                <w:sz w:val="22"/>
                <w:szCs w:val="22"/>
                <w:lang w:val="en-US"/>
              </w:rPr>
              <w:t>koz</w:t>
            </w:r>
            <w:r w:rsidR="00120F00" w:rsidRPr="002264A7">
              <w:rPr>
                <w:rFonts w:ascii="Calibri" w:hAnsi="Calibri"/>
                <w:b/>
                <w:sz w:val="22"/>
                <w:szCs w:val="22"/>
                <w:lang w:val="en-US"/>
              </w:rPr>
              <w:t>.</w:t>
            </w:r>
            <w:r w:rsidR="00120F00">
              <w:rPr>
                <w:rFonts w:ascii="Calibri" w:hAnsi="Calibri"/>
                <w:b/>
                <w:sz w:val="22"/>
                <w:szCs w:val="22"/>
                <w:lang w:val="en-US"/>
              </w:rPr>
              <w:t>sch</w:t>
            </w:r>
            <w:r w:rsidR="00120F00" w:rsidRPr="002264A7">
              <w:rPr>
                <w:rFonts w:ascii="Calibri" w:hAnsi="Calibri"/>
                <w:b/>
                <w:sz w:val="22"/>
                <w:szCs w:val="22"/>
                <w:lang w:val="en-US"/>
              </w:rPr>
              <w:t>.</w:t>
            </w:r>
            <w:r w:rsidR="00120F00">
              <w:rPr>
                <w:rFonts w:ascii="Calibri" w:hAnsi="Calibri"/>
                <w:b/>
                <w:sz w:val="22"/>
                <w:szCs w:val="22"/>
                <w:lang w:val="en-US"/>
              </w:rPr>
              <w:t>gr</w:t>
            </w:r>
          </w:p>
        </w:tc>
        <w:tc>
          <w:tcPr>
            <w:tcW w:w="424" w:type="dxa"/>
          </w:tcPr>
          <w:p w14:paraId="1CDE1E9C" w14:textId="77777777" w:rsidR="00B60BC4" w:rsidRPr="002264A7" w:rsidRDefault="00B60BC4" w:rsidP="00093B9A">
            <w:pPr>
              <w:rPr>
                <w:rFonts w:ascii="Calibri" w:hAnsi="Calibri"/>
                <w:lang w:val="en-US"/>
              </w:rPr>
            </w:pPr>
          </w:p>
        </w:tc>
        <w:tc>
          <w:tcPr>
            <w:tcW w:w="3622" w:type="dxa"/>
          </w:tcPr>
          <w:p w14:paraId="1048FD26" w14:textId="7CBA6788" w:rsidR="00B60BC4" w:rsidRPr="00CE1900" w:rsidRDefault="00B60BC4" w:rsidP="00093B9A">
            <w:pPr>
              <w:jc w:val="both"/>
              <w:rPr>
                <w:rFonts w:ascii="Calibri" w:hAnsi="Calibri"/>
                <w:sz w:val="22"/>
                <w:lang w:val="en-US"/>
              </w:rPr>
            </w:pPr>
            <w:r w:rsidRPr="002264A7">
              <w:rPr>
                <w:rFonts w:ascii="Calibri" w:hAnsi="Calibri"/>
                <w:b/>
                <w:sz w:val="22"/>
                <w:szCs w:val="22"/>
                <w:lang w:val="en-US"/>
              </w:rPr>
              <w:t xml:space="preserve">           </w:t>
            </w:r>
            <w:r w:rsidRPr="00D65286">
              <w:rPr>
                <w:rFonts w:ascii="Calibri" w:hAnsi="Calibri"/>
                <w:bCs/>
                <w:sz w:val="22"/>
                <w:szCs w:val="22"/>
              </w:rPr>
              <w:t>Κοζάνη :</w:t>
            </w:r>
            <w:r w:rsidR="00D23203" w:rsidRPr="00D65286">
              <w:rPr>
                <w:rFonts w:ascii="Calibri" w:hAnsi="Calibri"/>
                <w:bCs/>
                <w:sz w:val="22"/>
                <w:szCs w:val="22"/>
              </w:rPr>
              <w:t xml:space="preserve">  </w:t>
            </w:r>
            <w:r w:rsidR="007C4F0B" w:rsidRPr="00D65286">
              <w:rPr>
                <w:rFonts w:ascii="Calibri" w:hAnsi="Calibri"/>
                <w:bCs/>
                <w:sz w:val="22"/>
                <w:szCs w:val="22"/>
              </w:rPr>
              <w:t xml:space="preserve"> </w:t>
            </w:r>
            <w:r w:rsidR="004D6C20">
              <w:rPr>
                <w:rFonts w:ascii="Calibri" w:hAnsi="Calibri"/>
                <w:bCs/>
                <w:sz w:val="22"/>
                <w:szCs w:val="22"/>
                <w:lang w:val="en-US"/>
              </w:rPr>
              <w:t>27</w:t>
            </w:r>
            <w:r w:rsidR="00AE19DA">
              <w:rPr>
                <w:rFonts w:ascii="Calibri" w:hAnsi="Calibri"/>
                <w:bCs/>
                <w:sz w:val="22"/>
                <w:szCs w:val="22"/>
              </w:rPr>
              <w:t xml:space="preserve"> </w:t>
            </w:r>
            <w:r w:rsidR="007C4F0B">
              <w:rPr>
                <w:rFonts w:ascii="Calibri" w:hAnsi="Calibri"/>
                <w:b/>
                <w:sz w:val="22"/>
                <w:szCs w:val="22"/>
              </w:rPr>
              <w:t>-</w:t>
            </w:r>
            <w:r w:rsidR="00D23203" w:rsidRPr="004C5E81">
              <w:rPr>
                <w:rFonts w:ascii="Calibri" w:hAnsi="Calibri"/>
                <w:sz w:val="22"/>
                <w:szCs w:val="22"/>
              </w:rPr>
              <w:t xml:space="preserve"> </w:t>
            </w:r>
            <w:r w:rsidR="0016140E">
              <w:rPr>
                <w:rFonts w:ascii="Calibri" w:hAnsi="Calibri"/>
                <w:sz w:val="22"/>
                <w:szCs w:val="22"/>
              </w:rPr>
              <w:t>04</w:t>
            </w:r>
            <w:r w:rsidR="008E00B6">
              <w:rPr>
                <w:rFonts w:ascii="Calibri" w:hAnsi="Calibri"/>
                <w:sz w:val="22"/>
                <w:szCs w:val="22"/>
              </w:rPr>
              <w:t xml:space="preserve">  </w:t>
            </w:r>
            <w:r w:rsidR="00D41B9F">
              <w:rPr>
                <w:rFonts w:ascii="Calibri" w:hAnsi="Calibri"/>
                <w:sz w:val="22"/>
                <w:szCs w:val="22"/>
              </w:rPr>
              <w:t>-</w:t>
            </w:r>
            <w:r w:rsidR="008E00B6">
              <w:rPr>
                <w:rFonts w:ascii="Calibri" w:hAnsi="Calibri"/>
                <w:sz w:val="22"/>
                <w:szCs w:val="22"/>
              </w:rPr>
              <w:t xml:space="preserve">  </w:t>
            </w:r>
            <w:r w:rsidR="00D41B9F">
              <w:rPr>
                <w:rFonts w:ascii="Calibri" w:hAnsi="Calibri"/>
                <w:sz w:val="22"/>
                <w:szCs w:val="22"/>
              </w:rPr>
              <w:t>20</w:t>
            </w:r>
            <w:r w:rsidR="00900593" w:rsidRPr="004C5E81">
              <w:rPr>
                <w:rFonts w:ascii="Calibri" w:hAnsi="Calibri"/>
                <w:sz w:val="22"/>
                <w:szCs w:val="22"/>
              </w:rPr>
              <w:t>2</w:t>
            </w:r>
            <w:r w:rsidR="00CE1900">
              <w:rPr>
                <w:rFonts w:ascii="Calibri" w:hAnsi="Calibri"/>
                <w:sz w:val="22"/>
                <w:szCs w:val="22"/>
                <w:lang w:val="en-US"/>
              </w:rPr>
              <w:t>6</w:t>
            </w:r>
          </w:p>
          <w:p w14:paraId="5B24504D" w14:textId="79C2C4AC" w:rsidR="001C691F" w:rsidRPr="004D6C20" w:rsidRDefault="00B60BC4" w:rsidP="00093B9A">
            <w:pPr>
              <w:jc w:val="both"/>
              <w:rPr>
                <w:rFonts w:ascii="Calibri" w:hAnsi="Calibri"/>
                <w:b/>
                <w:sz w:val="22"/>
                <w:lang w:val="en-US"/>
              </w:rPr>
            </w:pPr>
            <w:r w:rsidRPr="00490330">
              <w:rPr>
                <w:rFonts w:ascii="Calibri" w:hAnsi="Calibri"/>
                <w:sz w:val="22"/>
                <w:szCs w:val="22"/>
              </w:rPr>
              <w:t xml:space="preserve">           </w:t>
            </w:r>
            <w:proofErr w:type="spellStart"/>
            <w:r w:rsidR="00A81BED">
              <w:rPr>
                <w:rFonts w:ascii="Calibri" w:hAnsi="Calibri"/>
                <w:sz w:val="22"/>
                <w:szCs w:val="22"/>
              </w:rPr>
              <w:t>Αρ</w:t>
            </w:r>
            <w:proofErr w:type="spellEnd"/>
            <w:r w:rsidR="00A81BED">
              <w:rPr>
                <w:rFonts w:ascii="Calibri" w:hAnsi="Calibri"/>
                <w:sz w:val="22"/>
                <w:szCs w:val="22"/>
              </w:rPr>
              <w:t xml:space="preserve">. </w:t>
            </w:r>
            <w:proofErr w:type="spellStart"/>
            <w:r w:rsidR="00A81BED">
              <w:rPr>
                <w:rFonts w:ascii="Calibri" w:hAnsi="Calibri"/>
                <w:sz w:val="22"/>
                <w:szCs w:val="22"/>
              </w:rPr>
              <w:t>Πρωτ</w:t>
            </w:r>
            <w:proofErr w:type="spellEnd"/>
            <w:r w:rsidR="00A81BED">
              <w:rPr>
                <w:rFonts w:ascii="Calibri" w:hAnsi="Calibri"/>
                <w:sz w:val="22"/>
                <w:szCs w:val="22"/>
              </w:rPr>
              <w:t>.</w:t>
            </w:r>
            <w:r w:rsidR="00CE1900">
              <w:rPr>
                <w:rFonts w:ascii="Calibri" w:hAnsi="Calibri"/>
                <w:sz w:val="22"/>
                <w:szCs w:val="22"/>
              </w:rPr>
              <w:t xml:space="preserve">: </w:t>
            </w:r>
            <w:r w:rsidR="004D6C20">
              <w:rPr>
                <w:rFonts w:ascii="Calibri" w:hAnsi="Calibri"/>
                <w:sz w:val="22"/>
                <w:szCs w:val="22"/>
                <w:lang w:val="en-US"/>
              </w:rPr>
              <w:t>313</w:t>
            </w:r>
          </w:p>
          <w:p w14:paraId="1B298E57" w14:textId="77777777" w:rsidR="001C691F" w:rsidRDefault="001C691F" w:rsidP="00093B9A">
            <w:pPr>
              <w:jc w:val="both"/>
              <w:rPr>
                <w:rFonts w:ascii="Calibri" w:hAnsi="Calibri"/>
                <w:b/>
                <w:sz w:val="22"/>
              </w:rPr>
            </w:pPr>
          </w:p>
          <w:p w14:paraId="24465674" w14:textId="77777777" w:rsidR="00B60BC4" w:rsidRDefault="002B73B2" w:rsidP="00093B9A">
            <w:pPr>
              <w:jc w:val="both"/>
              <w:rPr>
                <w:rFonts w:ascii="Calibri" w:hAnsi="Calibri"/>
                <w:b/>
                <w:sz w:val="22"/>
              </w:rPr>
            </w:pPr>
            <w:r>
              <w:rPr>
                <w:rFonts w:ascii="Calibri" w:hAnsi="Calibri"/>
                <w:b/>
                <w:sz w:val="22"/>
              </w:rPr>
              <w:t xml:space="preserve"> </w:t>
            </w:r>
            <w:r w:rsidR="001C691F">
              <w:rPr>
                <w:rFonts w:ascii="Calibri" w:hAnsi="Calibri"/>
                <w:b/>
                <w:sz w:val="22"/>
              </w:rPr>
              <w:t xml:space="preserve">            Προς    </w:t>
            </w:r>
          </w:p>
          <w:p w14:paraId="396F787B" w14:textId="77777777" w:rsidR="00D23203" w:rsidRPr="00900593" w:rsidRDefault="001C691F" w:rsidP="00D23203">
            <w:pPr>
              <w:jc w:val="both"/>
              <w:rPr>
                <w:rFonts w:ascii="Calibri" w:hAnsi="Calibri"/>
                <w:b/>
                <w:sz w:val="22"/>
              </w:rPr>
            </w:pPr>
            <w:r>
              <w:rPr>
                <w:rFonts w:ascii="Calibri" w:hAnsi="Calibri"/>
                <w:b/>
                <w:sz w:val="22"/>
              </w:rPr>
              <w:t xml:space="preserve">  </w:t>
            </w:r>
          </w:p>
          <w:p w14:paraId="072E5C23" w14:textId="1531E713" w:rsidR="00A81BED" w:rsidRPr="009B294B" w:rsidRDefault="0085072D" w:rsidP="009B294B">
            <w:pPr>
              <w:pStyle w:val="a4"/>
              <w:numPr>
                <w:ilvl w:val="0"/>
                <w:numId w:val="2"/>
              </w:numPr>
              <w:ind w:left="281" w:right="357" w:hanging="142"/>
              <w:jc w:val="both"/>
              <w:rPr>
                <w:rFonts w:ascii="Calibri" w:hAnsi="Calibri"/>
                <w:b/>
                <w:sz w:val="22"/>
              </w:rPr>
            </w:pPr>
            <w:r w:rsidRPr="009B294B">
              <w:rPr>
                <w:rFonts w:ascii="Calibri" w:hAnsi="Calibri"/>
                <w:b/>
                <w:sz w:val="22"/>
              </w:rPr>
              <w:t>Διεύθυνση Β</w:t>
            </w:r>
            <w:r w:rsidR="00D65286" w:rsidRPr="009B294B">
              <w:rPr>
                <w:rFonts w:ascii="Calibri" w:hAnsi="Calibri"/>
                <w:b/>
                <w:sz w:val="22"/>
              </w:rPr>
              <w:t>/</w:t>
            </w:r>
            <w:r w:rsidRPr="009B294B">
              <w:rPr>
                <w:rFonts w:ascii="Calibri" w:hAnsi="Calibri"/>
                <w:b/>
                <w:sz w:val="22"/>
              </w:rPr>
              <w:t>θμιας Εκπαίδευσης</w:t>
            </w:r>
            <w:r w:rsidR="0016140E" w:rsidRPr="009B294B">
              <w:rPr>
                <w:rFonts w:ascii="Calibri" w:hAnsi="Calibri"/>
                <w:b/>
                <w:sz w:val="22"/>
              </w:rPr>
              <w:t xml:space="preserve"> </w:t>
            </w:r>
            <w:r w:rsidRPr="009B294B">
              <w:rPr>
                <w:rFonts w:ascii="Calibri" w:hAnsi="Calibri"/>
                <w:b/>
                <w:sz w:val="22"/>
              </w:rPr>
              <w:t>Κοζάνης</w:t>
            </w:r>
          </w:p>
          <w:p w14:paraId="62BE4A9E" w14:textId="68439268" w:rsidR="0016140E" w:rsidRPr="0016140E" w:rsidRDefault="0016140E" w:rsidP="0016140E">
            <w:pPr>
              <w:pStyle w:val="a4"/>
              <w:numPr>
                <w:ilvl w:val="0"/>
                <w:numId w:val="2"/>
              </w:numPr>
              <w:ind w:left="281" w:right="357" w:hanging="142"/>
              <w:jc w:val="both"/>
              <w:rPr>
                <w:rFonts w:ascii="Calibri" w:hAnsi="Calibri"/>
                <w:b/>
                <w:sz w:val="22"/>
              </w:rPr>
            </w:pPr>
            <w:r w:rsidRPr="0016140E">
              <w:rPr>
                <w:rFonts w:ascii="Calibri" w:hAnsi="Calibri"/>
                <w:b/>
                <w:sz w:val="22"/>
              </w:rPr>
              <w:t>Διεύθυνση Α/</w:t>
            </w:r>
            <w:proofErr w:type="spellStart"/>
            <w:r w:rsidRPr="0016140E">
              <w:rPr>
                <w:rFonts w:ascii="Calibri" w:hAnsi="Calibri"/>
                <w:b/>
                <w:sz w:val="22"/>
              </w:rPr>
              <w:t>θμιας</w:t>
            </w:r>
            <w:proofErr w:type="spellEnd"/>
            <w:r w:rsidRPr="0016140E">
              <w:rPr>
                <w:rFonts w:ascii="Calibri" w:hAnsi="Calibri"/>
                <w:b/>
                <w:sz w:val="22"/>
              </w:rPr>
              <w:t xml:space="preserve"> Εκπαίδευσης Γρεβενών (δια μέσου της Διεύθυνσης Β/θμιας Εκπαίδευσης Κοζάνης)</w:t>
            </w:r>
          </w:p>
          <w:p w14:paraId="4C413BFB" w14:textId="1282F709" w:rsidR="0016140E" w:rsidRPr="0016140E" w:rsidRDefault="0016140E" w:rsidP="0016140E">
            <w:pPr>
              <w:pStyle w:val="a4"/>
              <w:numPr>
                <w:ilvl w:val="0"/>
                <w:numId w:val="2"/>
              </w:numPr>
              <w:ind w:left="281" w:right="357" w:hanging="142"/>
              <w:jc w:val="both"/>
              <w:rPr>
                <w:rFonts w:ascii="Calibri" w:hAnsi="Calibri"/>
                <w:b/>
                <w:sz w:val="22"/>
              </w:rPr>
            </w:pPr>
            <w:r w:rsidRPr="0016140E">
              <w:rPr>
                <w:rFonts w:ascii="Calibri" w:hAnsi="Calibri"/>
                <w:b/>
                <w:sz w:val="22"/>
              </w:rPr>
              <w:t>Διεύθυνση Α/</w:t>
            </w:r>
            <w:proofErr w:type="spellStart"/>
            <w:r w:rsidRPr="0016140E">
              <w:rPr>
                <w:rFonts w:ascii="Calibri" w:hAnsi="Calibri"/>
                <w:b/>
                <w:sz w:val="22"/>
              </w:rPr>
              <w:t>θμιας</w:t>
            </w:r>
            <w:proofErr w:type="spellEnd"/>
            <w:r w:rsidRPr="0016140E">
              <w:rPr>
                <w:rFonts w:ascii="Calibri" w:hAnsi="Calibri"/>
                <w:b/>
                <w:sz w:val="22"/>
              </w:rPr>
              <w:t xml:space="preserve"> Εκπαίδευσης Καστοριάς (δια μέσου της Διεύθυνσης Β/θμιας Εκπαίδευσης Κοζάνης</w:t>
            </w:r>
          </w:p>
          <w:p w14:paraId="234523E1" w14:textId="07B376A1" w:rsidR="0016140E" w:rsidRPr="0016140E" w:rsidRDefault="0016140E" w:rsidP="0016140E">
            <w:pPr>
              <w:pStyle w:val="a4"/>
              <w:numPr>
                <w:ilvl w:val="0"/>
                <w:numId w:val="2"/>
              </w:numPr>
              <w:ind w:left="281" w:right="357" w:hanging="142"/>
              <w:jc w:val="both"/>
              <w:rPr>
                <w:rFonts w:ascii="Calibri" w:hAnsi="Calibri"/>
                <w:b/>
                <w:sz w:val="22"/>
              </w:rPr>
            </w:pPr>
            <w:r w:rsidRPr="0016140E">
              <w:rPr>
                <w:rFonts w:ascii="Calibri" w:hAnsi="Calibri"/>
                <w:b/>
                <w:sz w:val="22"/>
              </w:rPr>
              <w:t>Διεύθυνση Α/</w:t>
            </w:r>
            <w:proofErr w:type="spellStart"/>
            <w:r w:rsidRPr="0016140E">
              <w:rPr>
                <w:rFonts w:ascii="Calibri" w:hAnsi="Calibri"/>
                <w:b/>
                <w:sz w:val="22"/>
              </w:rPr>
              <w:t>θμιας</w:t>
            </w:r>
            <w:proofErr w:type="spellEnd"/>
            <w:r w:rsidRPr="0016140E">
              <w:rPr>
                <w:rFonts w:ascii="Calibri" w:hAnsi="Calibri"/>
                <w:b/>
                <w:sz w:val="22"/>
              </w:rPr>
              <w:t xml:space="preserve"> Εκπαίδευσης Κοζάνης (δια μέσου της Διεύθυνσης Β/θμιας Εκπαίδευσης Κοζάνης)</w:t>
            </w:r>
          </w:p>
          <w:p w14:paraId="05A782DA" w14:textId="631C6A0E" w:rsidR="0016140E" w:rsidRPr="0016140E" w:rsidRDefault="0016140E" w:rsidP="0016140E">
            <w:pPr>
              <w:pStyle w:val="a4"/>
              <w:numPr>
                <w:ilvl w:val="0"/>
                <w:numId w:val="2"/>
              </w:numPr>
              <w:ind w:left="281" w:right="357" w:hanging="142"/>
              <w:jc w:val="both"/>
              <w:rPr>
                <w:rFonts w:ascii="Calibri" w:hAnsi="Calibri"/>
                <w:b/>
                <w:sz w:val="22"/>
              </w:rPr>
            </w:pPr>
            <w:r w:rsidRPr="0016140E">
              <w:rPr>
                <w:rFonts w:ascii="Calibri" w:hAnsi="Calibri"/>
                <w:b/>
                <w:sz w:val="22"/>
              </w:rPr>
              <w:t>Διεύθυνση Α/</w:t>
            </w:r>
            <w:proofErr w:type="spellStart"/>
            <w:r w:rsidRPr="0016140E">
              <w:rPr>
                <w:rFonts w:ascii="Calibri" w:hAnsi="Calibri"/>
                <w:b/>
                <w:sz w:val="22"/>
              </w:rPr>
              <w:t>θμιας</w:t>
            </w:r>
            <w:proofErr w:type="spellEnd"/>
            <w:r w:rsidRPr="0016140E">
              <w:rPr>
                <w:rFonts w:ascii="Calibri" w:hAnsi="Calibri"/>
                <w:b/>
                <w:sz w:val="22"/>
              </w:rPr>
              <w:t xml:space="preserve"> Εκπαίδευσης Φλώρινας (δια μέσου της Διεύθυνσης Β/θμιας Εκπαίδευσης Κοζάνης)</w:t>
            </w:r>
          </w:p>
          <w:p w14:paraId="18917173" w14:textId="77777777" w:rsidR="0085072D" w:rsidRDefault="0085072D" w:rsidP="001433A7">
            <w:pPr>
              <w:jc w:val="both"/>
              <w:rPr>
                <w:rFonts w:ascii="Calibri" w:hAnsi="Calibri"/>
                <w:b/>
                <w:sz w:val="22"/>
              </w:rPr>
            </w:pPr>
            <w:r>
              <w:rPr>
                <w:rFonts w:ascii="Calibri" w:hAnsi="Calibri"/>
                <w:b/>
                <w:sz w:val="22"/>
              </w:rPr>
              <w:t xml:space="preserve">   </w:t>
            </w:r>
          </w:p>
          <w:p w14:paraId="1EBA0E3D" w14:textId="3BA35AF3" w:rsidR="0085072D" w:rsidRPr="00490330" w:rsidRDefault="0085072D" w:rsidP="0002489B">
            <w:pPr>
              <w:jc w:val="both"/>
              <w:rPr>
                <w:rFonts w:ascii="Calibri" w:hAnsi="Calibri"/>
                <w:b/>
                <w:sz w:val="22"/>
              </w:rPr>
            </w:pPr>
            <w:r>
              <w:rPr>
                <w:rFonts w:ascii="Calibri" w:hAnsi="Calibri"/>
                <w:b/>
                <w:sz w:val="22"/>
              </w:rPr>
              <w:t xml:space="preserve">        </w:t>
            </w:r>
          </w:p>
        </w:tc>
      </w:tr>
    </w:tbl>
    <w:p w14:paraId="739D1438" w14:textId="77777777" w:rsidR="00B60BC4" w:rsidRPr="004077AA" w:rsidRDefault="00B60BC4" w:rsidP="00B60BC4">
      <w:pPr>
        <w:rPr>
          <w:rFonts w:ascii="Calibri" w:hAnsi="Calibri"/>
          <w:sz w:val="22"/>
          <w:szCs w:val="22"/>
        </w:rPr>
      </w:pPr>
    </w:p>
    <w:p w14:paraId="44E40221" w14:textId="7F75B491" w:rsidR="00E80806" w:rsidRDefault="002B73B2" w:rsidP="0016140E">
      <w:pPr>
        <w:pStyle w:val="Default"/>
        <w:jc w:val="both"/>
      </w:pPr>
      <w:r w:rsidRPr="002B73B2">
        <w:rPr>
          <w:b/>
        </w:rPr>
        <w:t>Θέμα</w:t>
      </w:r>
      <w:r w:rsidRPr="00291D53">
        <w:rPr>
          <w:b/>
        </w:rPr>
        <w:t>:</w:t>
      </w:r>
      <w:r w:rsidR="00E80806" w:rsidRPr="00291D53">
        <w:rPr>
          <w:b/>
        </w:rPr>
        <w:t xml:space="preserve"> </w:t>
      </w:r>
      <w:r w:rsidR="0016140E" w:rsidRPr="00291D53">
        <w:rPr>
          <w:b/>
        </w:rPr>
        <w:t>Διαβίβαση δ</w:t>
      </w:r>
      <w:r w:rsidR="0016140E" w:rsidRPr="00291D53">
        <w:rPr>
          <w:b/>
          <w:bCs/>
        </w:rPr>
        <w:t>ιαδικασίας εισαγωγής των μαθητών στην Α΄ τάξη Γυμνασίου του Καλλιτεχνικ</w:t>
      </w:r>
      <w:r w:rsidR="00D97755">
        <w:rPr>
          <w:b/>
          <w:bCs/>
        </w:rPr>
        <w:t>ού</w:t>
      </w:r>
      <w:r w:rsidR="0016140E" w:rsidRPr="00291D53">
        <w:rPr>
          <w:b/>
          <w:bCs/>
        </w:rPr>
        <w:t xml:space="preserve"> Γυμνασίου με Λ.Τ. Κοζάνης για το σχολικό έτος 202</w:t>
      </w:r>
      <w:r w:rsidR="00CE1900">
        <w:rPr>
          <w:b/>
          <w:bCs/>
        </w:rPr>
        <w:t>6</w:t>
      </w:r>
      <w:r w:rsidR="0016140E" w:rsidRPr="00291D53">
        <w:rPr>
          <w:b/>
          <w:bCs/>
        </w:rPr>
        <w:t>-202</w:t>
      </w:r>
      <w:r w:rsidR="00CE1900">
        <w:rPr>
          <w:b/>
          <w:bCs/>
        </w:rPr>
        <w:t>7</w:t>
      </w:r>
    </w:p>
    <w:p w14:paraId="16D72E58" w14:textId="5C419790" w:rsidR="0016140E" w:rsidRPr="0016140E" w:rsidRDefault="0016140E" w:rsidP="0016140E">
      <w:pPr>
        <w:pStyle w:val="Default"/>
        <w:jc w:val="both"/>
        <w:rPr>
          <w:rFonts w:eastAsia="Times New Roman" w:cs="Times New Roman"/>
          <w:b/>
          <w:bCs/>
          <w:color w:val="auto"/>
          <w:lang w:eastAsia="el-GR"/>
        </w:rPr>
      </w:pPr>
      <w:proofErr w:type="spellStart"/>
      <w:r w:rsidRPr="0016140E">
        <w:rPr>
          <w:rFonts w:eastAsia="Times New Roman" w:cs="Times New Roman"/>
          <w:b/>
          <w:bCs/>
          <w:color w:val="auto"/>
          <w:lang w:eastAsia="el-GR"/>
        </w:rPr>
        <w:t>Σχετ</w:t>
      </w:r>
      <w:proofErr w:type="spellEnd"/>
      <w:r w:rsidRPr="0016140E">
        <w:rPr>
          <w:rFonts w:eastAsia="Times New Roman" w:cs="Times New Roman"/>
          <w:b/>
          <w:bCs/>
          <w:color w:val="auto"/>
          <w:lang w:eastAsia="el-GR"/>
        </w:rPr>
        <w:t xml:space="preserve">.: 1. Η με </w:t>
      </w:r>
      <w:proofErr w:type="spellStart"/>
      <w:r w:rsidRPr="0016140E">
        <w:rPr>
          <w:rFonts w:eastAsia="Times New Roman" w:cs="Times New Roman"/>
          <w:b/>
          <w:bCs/>
          <w:color w:val="auto"/>
          <w:lang w:eastAsia="el-GR"/>
        </w:rPr>
        <w:t>αρ</w:t>
      </w:r>
      <w:proofErr w:type="spellEnd"/>
      <w:r w:rsidRPr="0016140E">
        <w:rPr>
          <w:rFonts w:eastAsia="Times New Roman" w:cs="Times New Roman"/>
          <w:b/>
          <w:bCs/>
          <w:color w:val="auto"/>
          <w:lang w:eastAsia="el-GR"/>
        </w:rPr>
        <w:t xml:space="preserve">. </w:t>
      </w:r>
      <w:proofErr w:type="spellStart"/>
      <w:r w:rsidRPr="0016140E">
        <w:rPr>
          <w:rFonts w:eastAsia="Times New Roman" w:cs="Times New Roman"/>
          <w:b/>
          <w:bCs/>
          <w:color w:val="auto"/>
          <w:lang w:eastAsia="el-GR"/>
        </w:rPr>
        <w:t>πρωτ</w:t>
      </w:r>
      <w:proofErr w:type="spellEnd"/>
      <w:r w:rsidRPr="0016140E">
        <w:rPr>
          <w:rFonts w:eastAsia="Times New Roman" w:cs="Times New Roman"/>
          <w:b/>
          <w:bCs/>
          <w:color w:val="auto"/>
          <w:lang w:eastAsia="el-GR"/>
        </w:rPr>
        <w:t xml:space="preserve">. 21320/Δ2/24-02-2021 Υ.Α. «Λειτουργία Καλλιτεχνικών Σχολείων» (Β΄ 886) διόρθωση σφάλματος ΦΕΚ Β΄ 1065/19-03-2021 </w:t>
      </w:r>
    </w:p>
    <w:p w14:paraId="5819A595" w14:textId="77777777" w:rsidR="0016140E" w:rsidRPr="0016140E" w:rsidRDefault="0016140E" w:rsidP="0016140E">
      <w:pPr>
        <w:pStyle w:val="Default"/>
        <w:jc w:val="both"/>
        <w:rPr>
          <w:rFonts w:eastAsia="Times New Roman" w:cs="Times New Roman"/>
          <w:b/>
          <w:bCs/>
          <w:color w:val="auto"/>
          <w:lang w:eastAsia="el-GR"/>
        </w:rPr>
      </w:pPr>
      <w:r w:rsidRPr="0016140E">
        <w:rPr>
          <w:rFonts w:eastAsia="Times New Roman" w:cs="Times New Roman"/>
          <w:b/>
          <w:bCs/>
          <w:color w:val="auto"/>
          <w:lang w:eastAsia="el-GR"/>
        </w:rPr>
        <w:t>2. Η υπό στοιχεία Φ1/117162/ΓΔ4/20-09-2021 εγκύκλιος του Υπουργείου Παιδείας (</w:t>
      </w:r>
      <w:proofErr w:type="spellStart"/>
      <w:r w:rsidRPr="0016140E">
        <w:rPr>
          <w:rFonts w:eastAsia="Times New Roman" w:cs="Times New Roman"/>
          <w:b/>
          <w:bCs/>
          <w:color w:val="auto"/>
          <w:lang w:eastAsia="el-GR"/>
        </w:rPr>
        <w:t>ανακοινοποίηση</w:t>
      </w:r>
      <w:proofErr w:type="spellEnd"/>
      <w:r w:rsidRPr="0016140E">
        <w:rPr>
          <w:rFonts w:eastAsia="Times New Roman" w:cs="Times New Roman"/>
          <w:b/>
          <w:bCs/>
          <w:color w:val="auto"/>
          <w:lang w:eastAsia="el-GR"/>
        </w:rPr>
        <w:t xml:space="preserve"> στο ορθό στις 21-9-2021) </w:t>
      </w:r>
    </w:p>
    <w:p w14:paraId="15040E0F" w14:textId="6AF22722" w:rsidR="00AE19DA" w:rsidRPr="0016140E" w:rsidRDefault="0016140E" w:rsidP="0016140E">
      <w:pPr>
        <w:jc w:val="both"/>
        <w:rPr>
          <w:rFonts w:ascii="Calibri" w:hAnsi="Calibri"/>
          <w:b/>
          <w:bCs/>
          <w:sz w:val="24"/>
        </w:rPr>
      </w:pPr>
      <w:r w:rsidRPr="0016140E">
        <w:rPr>
          <w:rFonts w:ascii="Calibri" w:hAnsi="Calibri"/>
          <w:b/>
          <w:bCs/>
          <w:sz w:val="24"/>
        </w:rPr>
        <w:t>3. Το άρθρο 1 της υπό στοιχεία 1614/Υ1/08-01-2020 ΚΥΑ (Β΄ 8)</w:t>
      </w:r>
    </w:p>
    <w:p w14:paraId="76AE7C7E" w14:textId="53221EDF" w:rsidR="0016140E" w:rsidRPr="0016140E" w:rsidRDefault="0016140E" w:rsidP="0016140E">
      <w:pPr>
        <w:pStyle w:val="Default"/>
        <w:jc w:val="both"/>
        <w:rPr>
          <w:rFonts w:eastAsia="Times New Roman" w:cs="Times New Roman"/>
          <w:b/>
          <w:bCs/>
          <w:color w:val="auto"/>
          <w:lang w:eastAsia="el-GR"/>
        </w:rPr>
      </w:pPr>
      <w:r w:rsidRPr="0016140E">
        <w:rPr>
          <w:rFonts w:eastAsia="Times New Roman" w:cs="Times New Roman"/>
          <w:b/>
          <w:bCs/>
          <w:color w:val="auto"/>
          <w:lang w:eastAsia="el-GR"/>
        </w:rPr>
        <w:t xml:space="preserve">4. το με </w:t>
      </w:r>
      <w:proofErr w:type="spellStart"/>
      <w:r w:rsidRPr="0016140E">
        <w:rPr>
          <w:rFonts w:eastAsia="Times New Roman" w:cs="Times New Roman"/>
          <w:b/>
          <w:bCs/>
          <w:color w:val="auto"/>
          <w:lang w:eastAsia="el-GR"/>
        </w:rPr>
        <w:t>αριθμ</w:t>
      </w:r>
      <w:proofErr w:type="spellEnd"/>
      <w:r w:rsidRPr="0016140E">
        <w:rPr>
          <w:rFonts w:eastAsia="Times New Roman" w:cs="Times New Roman"/>
          <w:b/>
          <w:bCs/>
          <w:color w:val="auto"/>
          <w:lang w:eastAsia="el-GR"/>
        </w:rPr>
        <w:t xml:space="preserve">. </w:t>
      </w:r>
      <w:proofErr w:type="spellStart"/>
      <w:r w:rsidRPr="0016140E">
        <w:rPr>
          <w:rFonts w:eastAsia="Times New Roman" w:cs="Times New Roman"/>
          <w:b/>
          <w:bCs/>
          <w:color w:val="auto"/>
          <w:lang w:eastAsia="el-GR"/>
        </w:rPr>
        <w:t>πρωτ</w:t>
      </w:r>
      <w:proofErr w:type="spellEnd"/>
      <w:r w:rsidRPr="0016140E">
        <w:rPr>
          <w:rFonts w:eastAsia="Times New Roman" w:cs="Times New Roman"/>
          <w:b/>
          <w:bCs/>
          <w:color w:val="auto"/>
          <w:lang w:eastAsia="el-GR"/>
        </w:rPr>
        <w:t xml:space="preserve">. </w:t>
      </w:r>
      <w:r w:rsidR="004D6C20" w:rsidRPr="004D6C20">
        <w:rPr>
          <w:rFonts w:eastAsia="Times New Roman" w:cs="Times New Roman"/>
          <w:b/>
          <w:bCs/>
          <w:color w:val="auto"/>
          <w:lang w:eastAsia="el-GR"/>
        </w:rPr>
        <w:t>50019/ΓΔ4/24-4-2026</w:t>
      </w:r>
      <w:r w:rsidRPr="004D6C20">
        <w:rPr>
          <w:rFonts w:eastAsia="Times New Roman" w:cs="Times New Roman"/>
          <w:b/>
          <w:bCs/>
          <w:color w:val="auto"/>
          <w:lang w:eastAsia="el-GR"/>
        </w:rPr>
        <w:t xml:space="preserve"> με θέμα « Διαδικασία εισαγωγής των μαθητών</w:t>
      </w:r>
      <w:r w:rsidR="000F55EF" w:rsidRPr="004D6C20">
        <w:rPr>
          <w:rFonts w:eastAsia="Times New Roman" w:cs="Times New Roman"/>
          <w:b/>
          <w:bCs/>
          <w:color w:val="auto"/>
          <w:lang w:eastAsia="el-GR"/>
        </w:rPr>
        <w:t>/</w:t>
      </w:r>
      <w:proofErr w:type="spellStart"/>
      <w:r w:rsidR="000F55EF" w:rsidRPr="004D6C20">
        <w:rPr>
          <w:rFonts w:eastAsia="Times New Roman" w:cs="Times New Roman"/>
          <w:b/>
          <w:bCs/>
          <w:color w:val="auto"/>
          <w:lang w:eastAsia="el-GR"/>
        </w:rPr>
        <w:t>τριων</w:t>
      </w:r>
      <w:proofErr w:type="spellEnd"/>
      <w:r w:rsidRPr="004D6C20">
        <w:rPr>
          <w:rFonts w:eastAsia="Times New Roman" w:cs="Times New Roman"/>
          <w:b/>
          <w:bCs/>
          <w:color w:val="auto"/>
          <w:lang w:eastAsia="el-GR"/>
        </w:rPr>
        <w:t xml:space="preserve"> στην Α΄ τάξη Γυμνασίου των Καλλιτεχνικών Σχολείων για το σχολικό έτος 202</w:t>
      </w:r>
      <w:r w:rsidR="004D6C20" w:rsidRPr="004D6C20">
        <w:rPr>
          <w:rFonts w:eastAsia="Times New Roman" w:cs="Times New Roman"/>
          <w:b/>
          <w:bCs/>
          <w:color w:val="auto"/>
          <w:lang w:eastAsia="el-GR"/>
        </w:rPr>
        <w:t>6</w:t>
      </w:r>
      <w:r w:rsidRPr="004D6C20">
        <w:rPr>
          <w:rFonts w:eastAsia="Times New Roman" w:cs="Times New Roman"/>
          <w:b/>
          <w:bCs/>
          <w:color w:val="auto"/>
          <w:lang w:eastAsia="el-GR"/>
        </w:rPr>
        <w:t>-202</w:t>
      </w:r>
      <w:r w:rsidR="004D6C20" w:rsidRPr="004D6C20">
        <w:rPr>
          <w:rFonts w:eastAsia="Times New Roman" w:cs="Times New Roman"/>
          <w:b/>
          <w:bCs/>
          <w:color w:val="auto"/>
          <w:lang w:eastAsia="el-GR"/>
        </w:rPr>
        <w:t>7</w:t>
      </w:r>
      <w:r w:rsidRPr="004D6C20">
        <w:rPr>
          <w:rFonts w:eastAsia="Times New Roman" w:cs="Times New Roman"/>
          <w:b/>
          <w:bCs/>
          <w:color w:val="auto"/>
          <w:lang w:eastAsia="el-GR"/>
        </w:rPr>
        <w:t>»</w:t>
      </w:r>
    </w:p>
    <w:p w14:paraId="131DACEA" w14:textId="77777777" w:rsidR="0016140E" w:rsidRDefault="0016140E" w:rsidP="0016140E">
      <w:pPr>
        <w:pStyle w:val="Default"/>
      </w:pPr>
    </w:p>
    <w:p w14:paraId="67980F98" w14:textId="77777777" w:rsidR="0016140E" w:rsidRPr="00B078DF" w:rsidRDefault="0016140E" w:rsidP="0016140E">
      <w:pPr>
        <w:pStyle w:val="Default"/>
        <w:rPr>
          <w:rFonts w:eastAsia="Times New Roman" w:cs="Times New Roman"/>
          <w:color w:val="auto"/>
          <w:lang w:eastAsia="el-GR"/>
        </w:rPr>
      </w:pPr>
    </w:p>
    <w:p w14:paraId="4F897DD7" w14:textId="1DA63A4F" w:rsidR="00841AA5" w:rsidRPr="00B078DF" w:rsidRDefault="0016140E" w:rsidP="00B078DF">
      <w:pPr>
        <w:ind w:firstLine="720"/>
        <w:jc w:val="both"/>
        <w:rPr>
          <w:rFonts w:ascii="Calibri" w:hAnsi="Calibri"/>
          <w:sz w:val="24"/>
        </w:rPr>
      </w:pPr>
      <w:r w:rsidRPr="00B078DF">
        <w:rPr>
          <w:rFonts w:ascii="Calibri" w:hAnsi="Calibri"/>
          <w:sz w:val="24"/>
        </w:rPr>
        <w:t xml:space="preserve"> Λαμβάνοντας υπόψη τα ανωτέρω σχετικά σας ενημερώνουμε ότι στην Α΄ τάξη των Καλλιτεχνικών Σχολείων (Γυμνασίων) εγγράφονται μαθητές απόφοιτοι Δημοτικών Σχολείων, εφόσον επιτύχουν σε εξετάσεις που διενεργούνται για την επιλογή μαθητών που θα φοιτήσουν στην Α΄ τάξη των Καλλιτεχνικών Σχολείων (Γυμνασίων). </w:t>
      </w:r>
      <w:r w:rsidRPr="00B078DF">
        <w:rPr>
          <w:rFonts w:ascii="Calibri" w:hAnsi="Calibri"/>
          <w:b/>
          <w:bCs/>
          <w:sz w:val="24"/>
        </w:rPr>
        <w:t>Στα Καλλιτεχνικά Σχολεία λειτουργούν τρεις κατευθύνσεις: α) Εικαστικών Τεχνών β) Θεάτρου-Κινηματογράφου</w:t>
      </w:r>
      <w:r w:rsidR="000F55EF">
        <w:rPr>
          <w:rFonts w:ascii="Calibri" w:hAnsi="Calibri"/>
          <w:b/>
          <w:bCs/>
          <w:sz w:val="24"/>
        </w:rPr>
        <w:t xml:space="preserve"> και </w:t>
      </w:r>
      <w:r w:rsidRPr="00B078DF">
        <w:rPr>
          <w:rFonts w:ascii="Calibri" w:hAnsi="Calibri"/>
          <w:b/>
          <w:bCs/>
          <w:sz w:val="24"/>
        </w:rPr>
        <w:t xml:space="preserve"> γ) Χορού.</w:t>
      </w:r>
    </w:p>
    <w:p w14:paraId="20F4B6CC" w14:textId="1DE3EACE" w:rsidR="00B078DF" w:rsidRPr="00B078DF" w:rsidRDefault="00B078DF" w:rsidP="00B078DF">
      <w:pPr>
        <w:ind w:firstLine="720"/>
        <w:jc w:val="both"/>
        <w:rPr>
          <w:rFonts w:ascii="Calibri" w:hAnsi="Calibri"/>
          <w:sz w:val="24"/>
        </w:rPr>
      </w:pPr>
      <w:r w:rsidRPr="00B078DF">
        <w:rPr>
          <w:rFonts w:ascii="Calibri" w:hAnsi="Calibri"/>
          <w:sz w:val="24"/>
        </w:rPr>
        <w:t>Συνεπώς, για την εισαγωγή μαθητών στα Καλλιτεχνικά Σχολεία για το σχολικό έτος 202</w:t>
      </w:r>
      <w:r w:rsidR="00CE1900">
        <w:rPr>
          <w:rFonts w:ascii="Calibri" w:hAnsi="Calibri"/>
          <w:sz w:val="24"/>
        </w:rPr>
        <w:t>6</w:t>
      </w:r>
      <w:r w:rsidRPr="00B078DF">
        <w:rPr>
          <w:rFonts w:ascii="Calibri" w:hAnsi="Calibri"/>
          <w:sz w:val="24"/>
        </w:rPr>
        <w:t>-202</w:t>
      </w:r>
      <w:r w:rsidR="00CE1900">
        <w:rPr>
          <w:rFonts w:ascii="Calibri" w:hAnsi="Calibri"/>
          <w:sz w:val="24"/>
        </w:rPr>
        <w:t>7</w:t>
      </w:r>
      <w:r w:rsidRPr="00B078DF">
        <w:rPr>
          <w:rFonts w:ascii="Calibri" w:hAnsi="Calibri"/>
          <w:sz w:val="24"/>
        </w:rPr>
        <w:t xml:space="preserve">, οι γονείς/κηδεμόνες </w:t>
      </w:r>
      <w:r w:rsidRPr="00B078DF">
        <w:rPr>
          <w:rFonts w:ascii="Calibri" w:hAnsi="Calibri"/>
          <w:b/>
          <w:bCs/>
          <w:sz w:val="24"/>
        </w:rPr>
        <w:t xml:space="preserve">των υποψηφίων μαθητών/τριών από τις </w:t>
      </w:r>
      <w:r w:rsidR="004D6C20">
        <w:rPr>
          <w:rFonts w:ascii="Calibri" w:hAnsi="Calibri"/>
          <w:b/>
          <w:bCs/>
          <w:sz w:val="24"/>
        </w:rPr>
        <w:t>4</w:t>
      </w:r>
      <w:r w:rsidRPr="00B078DF">
        <w:rPr>
          <w:rFonts w:ascii="Calibri" w:hAnsi="Calibri"/>
          <w:b/>
          <w:bCs/>
          <w:sz w:val="24"/>
        </w:rPr>
        <w:t xml:space="preserve"> Μαΐου έως τις </w:t>
      </w:r>
      <w:r w:rsidR="004D6C20">
        <w:rPr>
          <w:rFonts w:ascii="Calibri" w:hAnsi="Calibri"/>
          <w:b/>
          <w:bCs/>
          <w:sz w:val="24"/>
        </w:rPr>
        <w:t xml:space="preserve">2 Ιουνίου </w:t>
      </w:r>
      <w:r w:rsidR="00CE1900">
        <w:rPr>
          <w:rFonts w:ascii="Calibri" w:hAnsi="Calibri"/>
          <w:b/>
          <w:bCs/>
          <w:sz w:val="24"/>
        </w:rPr>
        <w:t xml:space="preserve"> </w:t>
      </w:r>
      <w:r w:rsidRPr="00B078DF">
        <w:rPr>
          <w:rFonts w:ascii="Calibri" w:hAnsi="Calibri"/>
          <w:b/>
          <w:bCs/>
          <w:sz w:val="24"/>
        </w:rPr>
        <w:t>202</w:t>
      </w:r>
      <w:r w:rsidR="00CE1900">
        <w:rPr>
          <w:rFonts w:ascii="Calibri" w:hAnsi="Calibri"/>
          <w:b/>
          <w:bCs/>
          <w:sz w:val="24"/>
        </w:rPr>
        <w:t>6</w:t>
      </w:r>
      <w:r w:rsidRPr="00B078DF">
        <w:rPr>
          <w:rFonts w:ascii="Calibri" w:hAnsi="Calibri"/>
          <w:b/>
          <w:bCs/>
          <w:sz w:val="24"/>
        </w:rPr>
        <w:t xml:space="preserve"> και ώρα 14:00 υποβάλλουν από κοινού ηλεκτρονικά ή με οποιοδήποτε άλλο πρόσφορο τρόπο αίτηση συμμετοχής στη διαδικασία επιλογής (στην οποία δύναται να δηλώσουν μέχρι δύο κατευθύνσεις με ξεχωριστές αιτήσεις για κάθε κατεύθυνση) μόνο στο Καλλιτεχνικό Σχολείο της περιοχής όπου κατοικεί ο/η υποψήφιος/α ήτοι στο Καλλιτεχνικό Γυμνάσιο με Λ.Τ. Κοζάνης</w:t>
      </w:r>
      <w:r w:rsidRPr="00B078DF">
        <w:rPr>
          <w:rFonts w:ascii="Calibri" w:hAnsi="Calibri"/>
          <w:sz w:val="24"/>
        </w:rPr>
        <w:t xml:space="preserve">. </w:t>
      </w:r>
    </w:p>
    <w:p w14:paraId="0F49D7CC" w14:textId="423183D7" w:rsidR="00B078DF" w:rsidRPr="00B078DF" w:rsidRDefault="00B078DF" w:rsidP="00B078DF">
      <w:pPr>
        <w:pStyle w:val="Default"/>
        <w:ind w:firstLine="720"/>
        <w:jc w:val="both"/>
        <w:rPr>
          <w:rFonts w:eastAsia="Times New Roman" w:cs="Times New Roman"/>
          <w:color w:val="auto"/>
          <w:lang w:eastAsia="el-GR"/>
        </w:rPr>
      </w:pPr>
      <w:r w:rsidRPr="00B078DF">
        <w:rPr>
          <w:rFonts w:eastAsia="Times New Roman" w:cs="Times New Roman"/>
          <w:color w:val="auto"/>
          <w:lang w:eastAsia="el-GR"/>
        </w:rPr>
        <w:t>Συνεπώς, οι γονείς/κηδεμόνες υποχρεούνται να αποστείλουν ηλεκτρονικά (με ηλεκτρονικό ταχυδρομείο</w:t>
      </w:r>
      <w:r w:rsidR="001524B3">
        <w:rPr>
          <w:rFonts w:eastAsia="Times New Roman" w:cs="Times New Roman"/>
          <w:color w:val="auto"/>
          <w:lang w:eastAsia="el-GR"/>
        </w:rPr>
        <w:t xml:space="preserve">  -</w:t>
      </w:r>
      <w:r w:rsidR="001524B3" w:rsidRPr="001524B3">
        <w:rPr>
          <w:rFonts w:eastAsia="Times New Roman" w:cs="Times New Roman"/>
          <w:color w:val="auto"/>
          <w:lang w:eastAsia="el-GR"/>
        </w:rPr>
        <w:t xml:space="preserve"> </w:t>
      </w:r>
      <w:r w:rsidR="001524B3">
        <w:rPr>
          <w:rFonts w:eastAsia="Times New Roman" w:cs="Times New Roman"/>
          <w:color w:val="auto"/>
          <w:lang w:val="en-US" w:eastAsia="el-GR"/>
        </w:rPr>
        <w:t>email</w:t>
      </w:r>
      <w:r w:rsidR="002264A7">
        <w:rPr>
          <w:rFonts w:eastAsia="Times New Roman" w:cs="Times New Roman"/>
          <w:color w:val="auto"/>
          <w:lang w:eastAsia="el-GR"/>
        </w:rPr>
        <w:t xml:space="preserve"> </w:t>
      </w:r>
      <w:hyperlink r:id="rId7" w:history="1">
        <w:r w:rsidR="002264A7" w:rsidRPr="00724E9C">
          <w:rPr>
            <w:rStyle w:val="-"/>
            <w:bCs/>
            <w:sz w:val="22"/>
            <w:szCs w:val="22"/>
            <w:lang w:val="en-US"/>
          </w:rPr>
          <w:t>mail</w:t>
        </w:r>
        <w:r w:rsidR="002264A7" w:rsidRPr="00724E9C">
          <w:rPr>
            <w:rStyle w:val="-"/>
            <w:bCs/>
            <w:sz w:val="22"/>
            <w:szCs w:val="22"/>
          </w:rPr>
          <w:t>@</w:t>
        </w:r>
        <w:r w:rsidR="002264A7" w:rsidRPr="00724E9C">
          <w:rPr>
            <w:rStyle w:val="-"/>
            <w:bCs/>
            <w:sz w:val="22"/>
            <w:szCs w:val="22"/>
            <w:lang w:val="en-US"/>
          </w:rPr>
          <w:t>gym</w:t>
        </w:r>
        <w:r w:rsidR="002264A7" w:rsidRPr="00724E9C">
          <w:rPr>
            <w:rStyle w:val="-"/>
            <w:bCs/>
            <w:sz w:val="22"/>
            <w:szCs w:val="22"/>
          </w:rPr>
          <w:t>-</w:t>
        </w:r>
        <w:proofErr w:type="spellStart"/>
        <w:r w:rsidR="002264A7" w:rsidRPr="00724E9C">
          <w:rPr>
            <w:rStyle w:val="-"/>
            <w:bCs/>
            <w:sz w:val="22"/>
            <w:szCs w:val="22"/>
            <w:lang w:val="en-US"/>
          </w:rPr>
          <w:t>kall</w:t>
        </w:r>
        <w:proofErr w:type="spellEnd"/>
        <w:r w:rsidR="002264A7" w:rsidRPr="00724E9C">
          <w:rPr>
            <w:rStyle w:val="-"/>
            <w:bCs/>
            <w:sz w:val="22"/>
            <w:szCs w:val="22"/>
          </w:rPr>
          <w:t>-</w:t>
        </w:r>
        <w:proofErr w:type="spellStart"/>
        <w:r w:rsidR="002264A7" w:rsidRPr="00724E9C">
          <w:rPr>
            <w:rStyle w:val="-"/>
            <w:bCs/>
            <w:sz w:val="22"/>
            <w:szCs w:val="22"/>
            <w:lang w:val="en-US"/>
          </w:rPr>
          <w:t>kozan</w:t>
        </w:r>
        <w:proofErr w:type="spellEnd"/>
        <w:r w:rsidR="002264A7" w:rsidRPr="00724E9C">
          <w:rPr>
            <w:rStyle w:val="-"/>
            <w:bCs/>
            <w:sz w:val="22"/>
            <w:szCs w:val="22"/>
          </w:rPr>
          <w:t>.</w:t>
        </w:r>
        <w:proofErr w:type="spellStart"/>
        <w:r w:rsidR="002264A7" w:rsidRPr="00724E9C">
          <w:rPr>
            <w:rStyle w:val="-"/>
            <w:bCs/>
            <w:sz w:val="22"/>
            <w:szCs w:val="22"/>
            <w:lang w:val="en-US"/>
          </w:rPr>
          <w:t>koz</w:t>
        </w:r>
        <w:proofErr w:type="spellEnd"/>
        <w:r w:rsidR="002264A7" w:rsidRPr="00724E9C">
          <w:rPr>
            <w:rStyle w:val="-"/>
            <w:bCs/>
            <w:sz w:val="22"/>
            <w:szCs w:val="22"/>
          </w:rPr>
          <w:t>.</w:t>
        </w:r>
        <w:r w:rsidR="002264A7" w:rsidRPr="00724E9C">
          <w:rPr>
            <w:rStyle w:val="-"/>
            <w:bCs/>
            <w:sz w:val="22"/>
            <w:szCs w:val="22"/>
            <w:lang w:val="en-US"/>
          </w:rPr>
          <w:t>sch</w:t>
        </w:r>
        <w:r w:rsidR="002264A7" w:rsidRPr="00724E9C">
          <w:rPr>
            <w:rStyle w:val="-"/>
            <w:bCs/>
            <w:sz w:val="22"/>
            <w:szCs w:val="22"/>
          </w:rPr>
          <w:t>.</w:t>
        </w:r>
        <w:r w:rsidR="002264A7" w:rsidRPr="00724E9C">
          <w:rPr>
            <w:rStyle w:val="-"/>
            <w:bCs/>
            <w:sz w:val="22"/>
            <w:szCs w:val="22"/>
            <w:lang w:val="en-US"/>
          </w:rPr>
          <w:t>gr</w:t>
        </w:r>
      </w:hyperlink>
      <w:r w:rsidRPr="00B078DF">
        <w:rPr>
          <w:rFonts w:eastAsia="Times New Roman" w:cs="Times New Roman"/>
          <w:color w:val="auto"/>
          <w:lang w:eastAsia="el-GR"/>
        </w:rPr>
        <w:t>) ή με κάθε άλλο πρόσφορο τρόπο στο Καλλιτεχνικό Σχολείο πέραν της αίτησης</w:t>
      </w:r>
      <w:r w:rsidR="00CE1900">
        <w:rPr>
          <w:rFonts w:eastAsia="Times New Roman" w:cs="Times New Roman"/>
          <w:color w:val="auto"/>
          <w:lang w:eastAsia="el-GR"/>
        </w:rPr>
        <w:t xml:space="preserve"> </w:t>
      </w:r>
      <w:r w:rsidR="00CE1900" w:rsidRPr="00B078DF">
        <w:rPr>
          <w:rFonts w:eastAsia="Times New Roman" w:cs="Times New Roman"/>
          <w:color w:val="auto"/>
          <w:lang w:eastAsia="el-GR"/>
        </w:rPr>
        <w:t>συμμετοχής</w:t>
      </w:r>
      <w:r w:rsidR="00CE1900">
        <w:rPr>
          <w:rFonts w:eastAsia="Times New Roman" w:cs="Times New Roman"/>
          <w:color w:val="auto"/>
          <w:lang w:eastAsia="el-GR"/>
        </w:rPr>
        <w:t xml:space="preserve"> (που υπογράφεται και από τους δύο γονείς – κηδεμόνες στην πρώτη σελίδα αλλά και στην δεύτερη σελίδα)</w:t>
      </w:r>
      <w:r w:rsidRPr="00B078DF">
        <w:rPr>
          <w:rFonts w:eastAsia="Times New Roman" w:cs="Times New Roman"/>
          <w:color w:val="auto"/>
          <w:lang w:eastAsia="el-GR"/>
        </w:rPr>
        <w:t xml:space="preserve"> στις εν </w:t>
      </w:r>
      <w:r w:rsidR="00922DCB">
        <w:rPr>
          <w:rFonts w:eastAsia="Times New Roman" w:cs="Times New Roman"/>
          <w:color w:val="auto"/>
          <w:lang w:eastAsia="el-GR"/>
        </w:rPr>
        <w:t xml:space="preserve">λόγο </w:t>
      </w:r>
      <w:r w:rsidRPr="00B078DF">
        <w:rPr>
          <w:rFonts w:eastAsia="Times New Roman" w:cs="Times New Roman"/>
          <w:color w:val="auto"/>
          <w:lang w:eastAsia="el-GR"/>
        </w:rPr>
        <w:t xml:space="preserve">εξετάσεις και τα κάτωθι έγγραφα: </w:t>
      </w:r>
    </w:p>
    <w:p w14:paraId="1EE86276" w14:textId="77777777" w:rsidR="00B078DF" w:rsidRPr="00B078DF" w:rsidRDefault="00B078DF" w:rsidP="00B078DF">
      <w:pPr>
        <w:pStyle w:val="Default"/>
        <w:jc w:val="both"/>
        <w:rPr>
          <w:rFonts w:eastAsia="Times New Roman" w:cs="Times New Roman"/>
          <w:color w:val="auto"/>
          <w:lang w:eastAsia="el-GR"/>
        </w:rPr>
      </w:pPr>
      <w:r w:rsidRPr="00B078DF">
        <w:rPr>
          <w:rFonts w:eastAsia="Times New Roman" w:cs="Times New Roman"/>
          <w:color w:val="auto"/>
          <w:lang w:eastAsia="el-GR"/>
        </w:rPr>
        <w:t xml:space="preserve">1) λογαριασμό κοινής ωφέλειας (ύδρευσης ή ρεύματος ή τηλεφώνου) ή άλλο πρόσφορο αποδεικτικό μέσο από το οποίο να αποδεικνύεται ρητώς η διεύθυνση της μονίμου κατοικίας του υποψηφίου </w:t>
      </w:r>
    </w:p>
    <w:p w14:paraId="541608EE" w14:textId="285BD15B" w:rsidR="00B078DF" w:rsidRPr="00B078DF" w:rsidRDefault="00B078DF" w:rsidP="00B078DF">
      <w:pPr>
        <w:pStyle w:val="Default"/>
        <w:jc w:val="both"/>
        <w:rPr>
          <w:rFonts w:eastAsia="Times New Roman" w:cs="Times New Roman"/>
          <w:color w:val="auto"/>
          <w:lang w:eastAsia="el-GR"/>
        </w:rPr>
      </w:pPr>
      <w:r w:rsidRPr="00B078DF">
        <w:rPr>
          <w:rFonts w:eastAsia="Times New Roman" w:cs="Times New Roman"/>
          <w:color w:val="auto"/>
          <w:lang w:eastAsia="el-GR"/>
        </w:rPr>
        <w:t>2) αντίγραφ</w:t>
      </w:r>
      <w:r w:rsidR="001524B3">
        <w:rPr>
          <w:rFonts w:eastAsia="Times New Roman" w:cs="Times New Roman"/>
          <w:color w:val="auto"/>
          <w:lang w:eastAsia="el-GR"/>
        </w:rPr>
        <w:t>α</w:t>
      </w:r>
      <w:r w:rsidRPr="00B078DF">
        <w:rPr>
          <w:rFonts w:eastAsia="Times New Roman" w:cs="Times New Roman"/>
          <w:color w:val="auto"/>
          <w:lang w:eastAsia="el-GR"/>
        </w:rPr>
        <w:t xml:space="preserve"> ταυτότητας γονέων/κηδεμόνων  </w:t>
      </w:r>
    </w:p>
    <w:p w14:paraId="6C6177E9" w14:textId="77777777" w:rsidR="00B078DF" w:rsidRPr="00B078DF" w:rsidRDefault="00B078DF" w:rsidP="00B078DF">
      <w:pPr>
        <w:pStyle w:val="Default"/>
        <w:jc w:val="both"/>
        <w:rPr>
          <w:rFonts w:eastAsia="Times New Roman" w:cs="Times New Roman"/>
          <w:color w:val="auto"/>
          <w:lang w:eastAsia="el-GR"/>
        </w:rPr>
      </w:pPr>
      <w:r w:rsidRPr="00B078DF">
        <w:rPr>
          <w:rFonts w:eastAsia="Times New Roman" w:cs="Times New Roman"/>
          <w:color w:val="auto"/>
          <w:lang w:eastAsia="el-GR"/>
        </w:rPr>
        <w:lastRenderedPageBreak/>
        <w:t xml:space="preserve">3) για την κατεύθυνση του χορού: i. Ιατρική Βεβαίωση Παθολόγου ή Παιδιάτρου, </w:t>
      </w:r>
      <w:proofErr w:type="spellStart"/>
      <w:r w:rsidRPr="00B078DF">
        <w:rPr>
          <w:rFonts w:eastAsia="Times New Roman" w:cs="Times New Roman"/>
          <w:color w:val="auto"/>
          <w:lang w:eastAsia="el-GR"/>
        </w:rPr>
        <w:t>ii</w:t>
      </w:r>
      <w:proofErr w:type="spellEnd"/>
      <w:r w:rsidRPr="00B078DF">
        <w:rPr>
          <w:rFonts w:eastAsia="Times New Roman" w:cs="Times New Roman"/>
          <w:color w:val="auto"/>
          <w:lang w:eastAsia="el-GR"/>
        </w:rPr>
        <w:t xml:space="preserve">. Ιατρική Βεβαίωση Ορθοπεδικού </w:t>
      </w:r>
    </w:p>
    <w:p w14:paraId="72422399" w14:textId="77777777" w:rsidR="00B078DF" w:rsidRPr="00B078DF" w:rsidRDefault="00B078DF" w:rsidP="00B078DF">
      <w:pPr>
        <w:pStyle w:val="Default"/>
        <w:jc w:val="both"/>
        <w:rPr>
          <w:rFonts w:eastAsia="Times New Roman" w:cs="Times New Roman"/>
          <w:color w:val="auto"/>
          <w:lang w:eastAsia="el-GR"/>
        </w:rPr>
      </w:pPr>
      <w:r w:rsidRPr="00B078DF">
        <w:rPr>
          <w:rFonts w:eastAsia="Times New Roman" w:cs="Times New Roman"/>
          <w:color w:val="auto"/>
          <w:lang w:eastAsia="el-GR"/>
        </w:rPr>
        <w:t>4) βεβαίωση σύμφωνα με τα άρθρα 53 και 54 του ν.4823/2021 (Α’ 136) (σε περίπτωση που ο μαθητής/-</w:t>
      </w:r>
      <w:proofErr w:type="spellStart"/>
      <w:r w:rsidRPr="00B078DF">
        <w:rPr>
          <w:rFonts w:eastAsia="Times New Roman" w:cs="Times New Roman"/>
          <w:color w:val="auto"/>
          <w:lang w:eastAsia="el-GR"/>
        </w:rPr>
        <w:t>τρια</w:t>
      </w:r>
      <w:proofErr w:type="spellEnd"/>
      <w:r w:rsidRPr="00B078DF">
        <w:rPr>
          <w:rFonts w:eastAsia="Times New Roman" w:cs="Times New Roman"/>
          <w:color w:val="auto"/>
          <w:lang w:eastAsia="el-GR"/>
        </w:rPr>
        <w:t xml:space="preserve"> δικαιούται να εξεταστεί προφορικά) </w:t>
      </w:r>
    </w:p>
    <w:p w14:paraId="4EB300DC" w14:textId="5C85162A" w:rsidR="00B078DF" w:rsidRPr="00B078DF" w:rsidRDefault="00B078DF" w:rsidP="00B078DF">
      <w:pPr>
        <w:jc w:val="both"/>
        <w:rPr>
          <w:rFonts w:ascii="Calibri" w:hAnsi="Calibri"/>
          <w:sz w:val="24"/>
        </w:rPr>
      </w:pPr>
      <w:r w:rsidRPr="00B078DF">
        <w:rPr>
          <w:rFonts w:ascii="Calibri" w:hAnsi="Calibri"/>
          <w:sz w:val="24"/>
        </w:rPr>
        <w:t>5) δικαστική απόφαση (προσωρινή διαταγή, απόφαση ασφαλιστικών μέτρων, οριστική δικαστική απόφαση) αν και εφόσον δεν υφίσταται συναίνεση των δύο γονέων/κηδεμόνων. Δύναται να προσκομισθεί επίσης και πιστοποιητικό περί μη άσκησης ένδικων μέσων, προκειμένου να βεβαιωθεί ότι επήλθε το αμετάκλητο της δικαστικής απόφασης μέχρι και τις 16.09.2021 - και άρα δεν εφαρμόζεται το 1519 ΑΚ -, σύμφωνα με όσα ορίζει η υπό στοιχεία Φ1/117162/ΓΔ4/20-09-2021 εγκύκλιος του Υπουργείου Παιδείας (</w:t>
      </w:r>
      <w:proofErr w:type="spellStart"/>
      <w:r w:rsidRPr="00B078DF">
        <w:rPr>
          <w:rFonts w:ascii="Calibri" w:hAnsi="Calibri"/>
          <w:sz w:val="24"/>
        </w:rPr>
        <w:t>ανακοινοποίηση</w:t>
      </w:r>
      <w:proofErr w:type="spellEnd"/>
      <w:r w:rsidRPr="00B078DF">
        <w:rPr>
          <w:rFonts w:ascii="Calibri" w:hAnsi="Calibri"/>
          <w:sz w:val="24"/>
        </w:rPr>
        <w:t xml:space="preserve"> στο ορθό στις 21-9-2021).</w:t>
      </w:r>
    </w:p>
    <w:p w14:paraId="1CE55237" w14:textId="520AE5FE" w:rsidR="00B078DF" w:rsidRDefault="00B078DF" w:rsidP="00B078DF">
      <w:pPr>
        <w:pStyle w:val="Default"/>
        <w:ind w:firstLine="720"/>
        <w:jc w:val="both"/>
      </w:pPr>
      <w:r w:rsidRPr="00B078DF">
        <w:rPr>
          <w:rFonts w:eastAsia="Times New Roman" w:cs="Times New Roman"/>
          <w:color w:val="auto"/>
          <w:lang w:eastAsia="el-GR"/>
        </w:rPr>
        <w:t xml:space="preserve">Το πρόγραμμα των εξετάσεων, τα θέματα των εξετάσεων, η βαθμολόγηση και οι εγγραφές των μαθητών ρυθμίζονται με την ως άνω Υ.Α. με θέμα: «Λειτουργία Καλλιτεχνικών Σχολείων» (Υ.Α. με </w:t>
      </w:r>
      <w:proofErr w:type="spellStart"/>
      <w:r w:rsidRPr="00B078DF">
        <w:rPr>
          <w:rFonts w:eastAsia="Times New Roman" w:cs="Times New Roman"/>
          <w:color w:val="auto"/>
          <w:lang w:eastAsia="el-GR"/>
        </w:rPr>
        <w:t>αρ</w:t>
      </w:r>
      <w:proofErr w:type="spellEnd"/>
      <w:r w:rsidRPr="00B078DF">
        <w:rPr>
          <w:rFonts w:eastAsia="Times New Roman" w:cs="Times New Roman"/>
          <w:color w:val="auto"/>
          <w:lang w:eastAsia="el-GR"/>
        </w:rPr>
        <w:t xml:space="preserve">. </w:t>
      </w:r>
      <w:proofErr w:type="spellStart"/>
      <w:r w:rsidRPr="00B078DF">
        <w:rPr>
          <w:rFonts w:eastAsia="Times New Roman" w:cs="Times New Roman"/>
          <w:color w:val="auto"/>
          <w:lang w:eastAsia="el-GR"/>
        </w:rPr>
        <w:t>πρωτ</w:t>
      </w:r>
      <w:proofErr w:type="spellEnd"/>
      <w:r w:rsidRPr="00B078DF">
        <w:rPr>
          <w:rFonts w:eastAsia="Times New Roman" w:cs="Times New Roman"/>
          <w:color w:val="auto"/>
          <w:lang w:eastAsia="el-GR"/>
        </w:rPr>
        <w:t>. 21320/Δ2/24-02-2021, ΦΕΚ Β΄ 886, διόρθωση σφάλματος ΦΕΚ Β΄ 1065/19-03-2021). Ως προς τις εγγραφές εφαρμόζεται και η υπό στοιχεία Φ1/117162/ΓΔ4/20-09-2021 εγκύκλιος του Υπουργείου Παιδείας (</w:t>
      </w:r>
      <w:proofErr w:type="spellStart"/>
      <w:r w:rsidRPr="00B078DF">
        <w:rPr>
          <w:rFonts w:eastAsia="Times New Roman" w:cs="Times New Roman"/>
          <w:color w:val="auto"/>
          <w:lang w:eastAsia="el-GR"/>
        </w:rPr>
        <w:t>ανακοινοποίηση</w:t>
      </w:r>
      <w:proofErr w:type="spellEnd"/>
      <w:r w:rsidRPr="00B078DF">
        <w:rPr>
          <w:rFonts w:eastAsia="Times New Roman" w:cs="Times New Roman"/>
          <w:color w:val="auto"/>
          <w:lang w:eastAsia="el-GR"/>
        </w:rPr>
        <w:t xml:space="preserve"> στο ορθό στις 21-9-2021). </w:t>
      </w:r>
      <w:r>
        <w:rPr>
          <w:rFonts w:eastAsia="Times New Roman" w:cs="Times New Roman"/>
          <w:color w:val="auto"/>
          <w:lang w:eastAsia="el-GR"/>
        </w:rPr>
        <w:t xml:space="preserve">Το </w:t>
      </w:r>
      <w:r w:rsidRPr="00B078DF">
        <w:t xml:space="preserve">πρόγραμμα των εξετάσεων σύμφωνα με τα οριζόμενα στην ανωτέρω Υ.Α. με θέμα: «Λειτουργία Καλλιτεχνικών Σχολείων» (Υ.Α. με </w:t>
      </w:r>
      <w:proofErr w:type="spellStart"/>
      <w:r w:rsidRPr="00B078DF">
        <w:t>αρ</w:t>
      </w:r>
      <w:proofErr w:type="spellEnd"/>
      <w:r w:rsidRPr="00B078DF">
        <w:t xml:space="preserve">. </w:t>
      </w:r>
      <w:proofErr w:type="spellStart"/>
      <w:r w:rsidRPr="00B078DF">
        <w:t>πρωτ</w:t>
      </w:r>
      <w:proofErr w:type="spellEnd"/>
      <w:r w:rsidRPr="00B078DF">
        <w:t xml:space="preserve">. 21320/Δ2/24-02-2021, ΦΕΚ Β΄ 886, διόρθωση σφάλματος ΦΕΚ Β΄ 1065/19-03-2021), </w:t>
      </w:r>
      <w:r>
        <w:t xml:space="preserve">θα καταρτιστεί σε μεταγενέστερο χρόνο και οι ενδιαφερόμενοι – ενδιαφερόμενες θα </w:t>
      </w:r>
      <w:r w:rsidRPr="00B078DF">
        <w:t>ενημερ</w:t>
      </w:r>
      <w:r w:rsidR="00922DCB">
        <w:t>ωθούν</w:t>
      </w:r>
      <w:r w:rsidRPr="00B078DF">
        <w:t xml:space="preserve"> με κάθε πρόσφορο τρόπο</w:t>
      </w:r>
      <w:r w:rsidR="00291D53">
        <w:t xml:space="preserve"> στη συνέχεια</w:t>
      </w:r>
      <w:r w:rsidRPr="00B078DF">
        <w:t>.</w:t>
      </w:r>
    </w:p>
    <w:p w14:paraId="53B6364E" w14:textId="4250C3AE" w:rsidR="00B078DF" w:rsidRDefault="00B078DF" w:rsidP="00B078DF">
      <w:pPr>
        <w:pStyle w:val="Default"/>
        <w:ind w:firstLine="720"/>
        <w:jc w:val="both"/>
        <w:rPr>
          <w:bCs/>
          <w:sz w:val="22"/>
          <w:szCs w:val="22"/>
        </w:rPr>
      </w:pPr>
      <w:r>
        <w:t xml:space="preserve">Για περισσότερες πληροφορίες μπορείτε να απευθύνεστε στη σχολική μονάδα είτε τηλεφωνικά στο 2461099875 είτε ηλεκτρονικά </w:t>
      </w:r>
      <w:hyperlink r:id="rId8" w:history="1">
        <w:r w:rsidR="00291D53" w:rsidRPr="00724E9C">
          <w:rPr>
            <w:rStyle w:val="-"/>
            <w:bCs/>
            <w:sz w:val="22"/>
            <w:szCs w:val="22"/>
            <w:lang w:val="en-US"/>
          </w:rPr>
          <w:t>mail</w:t>
        </w:r>
        <w:r w:rsidR="00291D53" w:rsidRPr="00724E9C">
          <w:rPr>
            <w:rStyle w:val="-"/>
            <w:bCs/>
            <w:sz w:val="22"/>
            <w:szCs w:val="22"/>
          </w:rPr>
          <w:t>@</w:t>
        </w:r>
        <w:r w:rsidR="00291D53" w:rsidRPr="00724E9C">
          <w:rPr>
            <w:rStyle w:val="-"/>
            <w:bCs/>
            <w:sz w:val="22"/>
            <w:szCs w:val="22"/>
            <w:lang w:val="en-US"/>
          </w:rPr>
          <w:t>gym</w:t>
        </w:r>
        <w:r w:rsidR="00291D53" w:rsidRPr="00724E9C">
          <w:rPr>
            <w:rStyle w:val="-"/>
            <w:bCs/>
            <w:sz w:val="22"/>
            <w:szCs w:val="22"/>
          </w:rPr>
          <w:t>-</w:t>
        </w:r>
        <w:proofErr w:type="spellStart"/>
        <w:r w:rsidR="00291D53" w:rsidRPr="00724E9C">
          <w:rPr>
            <w:rStyle w:val="-"/>
            <w:bCs/>
            <w:sz w:val="22"/>
            <w:szCs w:val="22"/>
            <w:lang w:val="en-US"/>
          </w:rPr>
          <w:t>kall</w:t>
        </w:r>
        <w:proofErr w:type="spellEnd"/>
        <w:r w:rsidR="00291D53" w:rsidRPr="00724E9C">
          <w:rPr>
            <w:rStyle w:val="-"/>
            <w:bCs/>
            <w:sz w:val="22"/>
            <w:szCs w:val="22"/>
          </w:rPr>
          <w:t>-</w:t>
        </w:r>
        <w:proofErr w:type="spellStart"/>
        <w:r w:rsidR="00291D53" w:rsidRPr="00724E9C">
          <w:rPr>
            <w:rStyle w:val="-"/>
            <w:bCs/>
            <w:sz w:val="22"/>
            <w:szCs w:val="22"/>
            <w:lang w:val="en-US"/>
          </w:rPr>
          <w:t>kozan</w:t>
        </w:r>
        <w:proofErr w:type="spellEnd"/>
        <w:r w:rsidR="00291D53" w:rsidRPr="00724E9C">
          <w:rPr>
            <w:rStyle w:val="-"/>
            <w:bCs/>
            <w:sz w:val="22"/>
            <w:szCs w:val="22"/>
          </w:rPr>
          <w:t>.</w:t>
        </w:r>
        <w:proofErr w:type="spellStart"/>
        <w:r w:rsidR="00291D53" w:rsidRPr="00724E9C">
          <w:rPr>
            <w:rStyle w:val="-"/>
            <w:bCs/>
            <w:sz w:val="22"/>
            <w:szCs w:val="22"/>
            <w:lang w:val="en-US"/>
          </w:rPr>
          <w:t>koz</w:t>
        </w:r>
        <w:proofErr w:type="spellEnd"/>
        <w:r w:rsidR="00291D53" w:rsidRPr="00724E9C">
          <w:rPr>
            <w:rStyle w:val="-"/>
            <w:bCs/>
            <w:sz w:val="22"/>
            <w:szCs w:val="22"/>
          </w:rPr>
          <w:t>.</w:t>
        </w:r>
        <w:r w:rsidR="00291D53" w:rsidRPr="00724E9C">
          <w:rPr>
            <w:rStyle w:val="-"/>
            <w:bCs/>
            <w:sz w:val="22"/>
            <w:szCs w:val="22"/>
            <w:lang w:val="en-US"/>
          </w:rPr>
          <w:t>sch</w:t>
        </w:r>
        <w:r w:rsidR="00291D53" w:rsidRPr="00724E9C">
          <w:rPr>
            <w:rStyle w:val="-"/>
            <w:bCs/>
            <w:sz w:val="22"/>
            <w:szCs w:val="22"/>
          </w:rPr>
          <w:t>.</w:t>
        </w:r>
        <w:r w:rsidR="00291D53" w:rsidRPr="00724E9C">
          <w:rPr>
            <w:rStyle w:val="-"/>
            <w:bCs/>
            <w:sz w:val="22"/>
            <w:szCs w:val="22"/>
            <w:lang w:val="en-US"/>
          </w:rPr>
          <w:t>gr</w:t>
        </w:r>
      </w:hyperlink>
      <w:r w:rsidR="00291D53">
        <w:rPr>
          <w:bCs/>
          <w:sz w:val="22"/>
          <w:szCs w:val="22"/>
        </w:rPr>
        <w:t>.</w:t>
      </w:r>
    </w:p>
    <w:p w14:paraId="75C2AB5B" w14:textId="79729503" w:rsidR="00291D53" w:rsidRDefault="00291D53" w:rsidP="00B078DF">
      <w:pPr>
        <w:pStyle w:val="Default"/>
        <w:ind w:firstLine="720"/>
        <w:jc w:val="both"/>
        <w:rPr>
          <w:bCs/>
          <w:sz w:val="22"/>
          <w:szCs w:val="22"/>
        </w:rPr>
      </w:pPr>
      <w:r>
        <w:rPr>
          <w:bCs/>
          <w:sz w:val="22"/>
          <w:szCs w:val="22"/>
        </w:rPr>
        <w:t>Την αίτηση μπορείτε να την κατεβάσετε</w:t>
      </w:r>
      <w:r w:rsidR="001B5C71">
        <w:rPr>
          <w:bCs/>
          <w:sz w:val="22"/>
          <w:szCs w:val="22"/>
        </w:rPr>
        <w:t xml:space="preserve"> από την σελίδα της Διεύθυνσης Δευτεροβάθμιας Εκπαίδευσης ΠΕ Κοζάνης </w:t>
      </w:r>
      <w:hyperlink r:id="rId9" w:history="1">
        <w:r w:rsidR="001B5C71" w:rsidRPr="00984EB6">
          <w:rPr>
            <w:rStyle w:val="-"/>
            <w:bCs/>
            <w:sz w:val="22"/>
            <w:szCs w:val="22"/>
          </w:rPr>
          <w:t>https://kontmari1.sites.sch.gr/wordpress2/?p=335</w:t>
        </w:r>
      </w:hyperlink>
      <w:r w:rsidR="001B5C71">
        <w:rPr>
          <w:bCs/>
          <w:sz w:val="22"/>
          <w:szCs w:val="22"/>
        </w:rPr>
        <w:t xml:space="preserve"> </w:t>
      </w:r>
      <w:r w:rsidR="00AE7C5A">
        <w:rPr>
          <w:bCs/>
          <w:sz w:val="22"/>
          <w:szCs w:val="22"/>
        </w:rPr>
        <w:t xml:space="preserve">- </w:t>
      </w:r>
      <w:hyperlink r:id="rId10" w:history="1">
        <w:r w:rsidR="00AE7C5A" w:rsidRPr="00984EB6">
          <w:rPr>
            <w:rStyle w:val="-"/>
            <w:bCs/>
            <w:sz w:val="22"/>
            <w:szCs w:val="22"/>
          </w:rPr>
          <w:t>https://kontmari1.sites.sch.gr/wordpress2/?cat=70</w:t>
        </w:r>
      </w:hyperlink>
      <w:r w:rsidR="00AE7C5A">
        <w:rPr>
          <w:bCs/>
          <w:sz w:val="22"/>
          <w:szCs w:val="22"/>
        </w:rPr>
        <w:t xml:space="preserve"> </w:t>
      </w:r>
      <w:r>
        <w:rPr>
          <w:bCs/>
          <w:sz w:val="22"/>
          <w:szCs w:val="22"/>
        </w:rPr>
        <w:t xml:space="preserve"> και από την ιστοσελίδα μας </w:t>
      </w:r>
      <w:hyperlink r:id="rId11" w:history="1">
        <w:r w:rsidR="00AE7C5A" w:rsidRPr="00984EB6">
          <w:rPr>
            <w:rStyle w:val="-"/>
            <w:bCs/>
            <w:sz w:val="22"/>
            <w:szCs w:val="22"/>
          </w:rPr>
          <w:t>http://gym-kall-kozan.koz.sch.gr/wordpress/?page_id=7530</w:t>
        </w:r>
      </w:hyperlink>
      <w:r w:rsidR="00AE7C5A">
        <w:rPr>
          <w:bCs/>
          <w:sz w:val="22"/>
          <w:szCs w:val="22"/>
        </w:rPr>
        <w:t xml:space="preserve"> </w:t>
      </w:r>
    </w:p>
    <w:p w14:paraId="16A6E0D4" w14:textId="56C4ACB0" w:rsidR="00AE7C5A" w:rsidRPr="00291D53" w:rsidRDefault="00AE7C5A" w:rsidP="00B078DF">
      <w:pPr>
        <w:pStyle w:val="Default"/>
        <w:ind w:firstLine="720"/>
        <w:jc w:val="both"/>
        <w:rPr>
          <w:rFonts w:eastAsia="Times New Roman" w:cs="Times New Roman"/>
          <w:bCs/>
          <w:color w:val="auto"/>
          <w:lang w:eastAsia="el-GR"/>
        </w:rPr>
      </w:pPr>
      <w:r>
        <w:rPr>
          <w:bCs/>
          <w:sz w:val="22"/>
          <w:szCs w:val="22"/>
        </w:rPr>
        <w:t xml:space="preserve">Πληροφορίες σχετικά με το Καλλιτεχνικό Σχολείο μπορείτε να δείτε εδώ </w:t>
      </w:r>
      <w:hyperlink r:id="rId12" w:history="1">
        <w:r w:rsidRPr="00984EB6">
          <w:rPr>
            <w:rStyle w:val="-"/>
            <w:bCs/>
            <w:sz w:val="22"/>
            <w:szCs w:val="22"/>
          </w:rPr>
          <w:t>http://gym-kall-kozan.koz.sch.gr/wordpress/?p=7541</w:t>
        </w:r>
      </w:hyperlink>
      <w:r>
        <w:rPr>
          <w:bCs/>
          <w:sz w:val="22"/>
          <w:szCs w:val="22"/>
        </w:rPr>
        <w:t xml:space="preserve"> </w:t>
      </w:r>
    </w:p>
    <w:p w14:paraId="6EBF3BC7" w14:textId="3FC7472D" w:rsidR="00CE1900" w:rsidRPr="00CE1900" w:rsidRDefault="00CE1900" w:rsidP="00B078DF">
      <w:pPr>
        <w:ind w:firstLine="720"/>
        <w:jc w:val="both"/>
        <w:rPr>
          <w:rFonts w:ascii="Calibri" w:hAnsi="Calibri"/>
          <w:b/>
          <w:bCs/>
          <w:sz w:val="24"/>
        </w:rPr>
      </w:pPr>
      <w:r w:rsidRPr="00CE1900">
        <w:rPr>
          <w:rFonts w:ascii="Calibri" w:hAnsi="Calibri"/>
          <w:b/>
          <w:bCs/>
          <w:sz w:val="24"/>
        </w:rPr>
        <w:t>Επισημαίνουμε ότι οι υποψήφιοι/</w:t>
      </w:r>
      <w:proofErr w:type="spellStart"/>
      <w:r w:rsidRPr="00CE1900">
        <w:rPr>
          <w:rFonts w:ascii="Calibri" w:hAnsi="Calibri"/>
          <w:b/>
          <w:bCs/>
          <w:sz w:val="24"/>
        </w:rPr>
        <w:t>ες</w:t>
      </w:r>
      <w:proofErr w:type="spellEnd"/>
      <w:r w:rsidRPr="00CE1900">
        <w:rPr>
          <w:rFonts w:ascii="Calibri" w:hAnsi="Calibri"/>
          <w:b/>
          <w:bCs/>
          <w:sz w:val="24"/>
        </w:rPr>
        <w:t xml:space="preserve"> θα πρέπει κατά τη</w:t>
      </w:r>
      <w:r>
        <w:rPr>
          <w:rFonts w:ascii="Calibri" w:hAnsi="Calibri"/>
          <w:b/>
          <w:bCs/>
          <w:sz w:val="24"/>
        </w:rPr>
        <w:t>ν</w:t>
      </w:r>
      <w:r w:rsidRPr="00CE1900">
        <w:rPr>
          <w:rFonts w:ascii="Calibri" w:hAnsi="Calibri"/>
          <w:b/>
          <w:bCs/>
          <w:sz w:val="24"/>
        </w:rPr>
        <w:t xml:space="preserve"> </w:t>
      </w:r>
      <w:r>
        <w:rPr>
          <w:rFonts w:ascii="Calibri" w:hAnsi="Calibri"/>
          <w:b/>
          <w:bCs/>
          <w:sz w:val="24"/>
        </w:rPr>
        <w:t xml:space="preserve">ημερομηνία </w:t>
      </w:r>
      <w:r w:rsidRPr="00CE1900">
        <w:rPr>
          <w:rFonts w:ascii="Calibri" w:hAnsi="Calibri"/>
          <w:b/>
          <w:bCs/>
          <w:sz w:val="24"/>
        </w:rPr>
        <w:t>διενέργεια</w:t>
      </w:r>
      <w:r>
        <w:rPr>
          <w:rFonts w:ascii="Calibri" w:hAnsi="Calibri"/>
          <w:b/>
          <w:bCs/>
          <w:sz w:val="24"/>
        </w:rPr>
        <w:t>ς</w:t>
      </w:r>
      <w:r w:rsidRPr="00CE1900">
        <w:rPr>
          <w:rFonts w:ascii="Calibri" w:hAnsi="Calibri"/>
          <w:b/>
          <w:bCs/>
          <w:sz w:val="24"/>
        </w:rPr>
        <w:t xml:space="preserve"> των εξετάσεων θα πρέπει να έχουν μαζί τους, για να συμμετάσχουν σε αυτές, οπωσδήποτε πιστοποιητικό ταυτοπροσωπίας (Αστυνομική Ταυτότητα ή άλλο επίσημο έγγραφο).  </w:t>
      </w:r>
    </w:p>
    <w:p w14:paraId="7F2DE8B8" w14:textId="312B8CA4" w:rsidR="00B60BC4" w:rsidRPr="00900593" w:rsidRDefault="00EE75F3" w:rsidP="00B078DF">
      <w:pPr>
        <w:ind w:firstLine="720"/>
        <w:jc w:val="both"/>
        <w:rPr>
          <w:rFonts w:ascii="Calibri" w:hAnsi="Calibri"/>
          <w:sz w:val="24"/>
        </w:rPr>
      </w:pPr>
      <w:r>
        <w:rPr>
          <w:rFonts w:ascii="Calibri" w:hAnsi="Calibri"/>
          <w:sz w:val="24"/>
        </w:rPr>
        <w:t xml:space="preserve">Παρακαλούμε για </w:t>
      </w:r>
      <w:r w:rsidR="004C5E81">
        <w:rPr>
          <w:rFonts w:ascii="Calibri" w:hAnsi="Calibri"/>
          <w:sz w:val="24"/>
        </w:rPr>
        <w:t xml:space="preserve"> τις </w:t>
      </w:r>
      <w:r w:rsidR="00D65286">
        <w:rPr>
          <w:rFonts w:ascii="Calibri" w:hAnsi="Calibri"/>
          <w:sz w:val="24"/>
        </w:rPr>
        <w:t>δικές σας περ</w:t>
      </w:r>
      <w:r w:rsidR="00D012DE">
        <w:rPr>
          <w:rFonts w:ascii="Calibri" w:hAnsi="Calibri"/>
          <w:sz w:val="24"/>
        </w:rPr>
        <w:t>αι</w:t>
      </w:r>
      <w:r w:rsidR="00D65286">
        <w:rPr>
          <w:rFonts w:ascii="Calibri" w:hAnsi="Calibri"/>
          <w:sz w:val="24"/>
        </w:rPr>
        <w:t>τ</w:t>
      </w:r>
      <w:r w:rsidR="00D012DE">
        <w:rPr>
          <w:rFonts w:ascii="Calibri" w:hAnsi="Calibri"/>
          <w:sz w:val="24"/>
        </w:rPr>
        <w:t>έ</w:t>
      </w:r>
      <w:r w:rsidR="00D65286">
        <w:rPr>
          <w:rFonts w:ascii="Calibri" w:hAnsi="Calibri"/>
          <w:sz w:val="24"/>
        </w:rPr>
        <w:t xml:space="preserve">ρω </w:t>
      </w:r>
      <w:r w:rsidR="004C5E81">
        <w:rPr>
          <w:rFonts w:ascii="Calibri" w:hAnsi="Calibri"/>
          <w:sz w:val="24"/>
        </w:rPr>
        <w:t>ενέργει</w:t>
      </w:r>
      <w:r w:rsidR="00D65286">
        <w:rPr>
          <w:rFonts w:ascii="Calibri" w:hAnsi="Calibri"/>
          <w:sz w:val="24"/>
        </w:rPr>
        <w:t>ες</w:t>
      </w:r>
      <w:r w:rsidR="004C5E81">
        <w:rPr>
          <w:rFonts w:ascii="Calibri" w:hAnsi="Calibri"/>
          <w:sz w:val="24"/>
        </w:rPr>
        <w:t>.</w:t>
      </w:r>
    </w:p>
    <w:p w14:paraId="1F45D55B" w14:textId="77777777" w:rsidR="00D23203" w:rsidRPr="00E80806" w:rsidRDefault="00D23203" w:rsidP="00D23203">
      <w:pPr>
        <w:jc w:val="both"/>
        <w:rPr>
          <w:rFonts w:ascii="Calibri" w:hAnsi="Calibri"/>
          <w:sz w:val="24"/>
        </w:rPr>
      </w:pPr>
    </w:p>
    <w:p w14:paraId="568A57A7" w14:textId="77777777" w:rsidR="00A81BED" w:rsidRDefault="00A81BED" w:rsidP="00B60BC4">
      <w:pPr>
        <w:ind w:left="3600" w:right="480" w:firstLine="720"/>
        <w:rPr>
          <w:rFonts w:ascii="Calibri" w:hAnsi="Calibri"/>
          <w:sz w:val="24"/>
        </w:rPr>
      </w:pPr>
    </w:p>
    <w:p w14:paraId="14518999" w14:textId="2BBDD463" w:rsidR="00B60BC4" w:rsidRPr="00FB1D67" w:rsidRDefault="00B60BC4" w:rsidP="00B60BC4">
      <w:pPr>
        <w:ind w:left="3600" w:right="480" w:firstLine="720"/>
        <w:rPr>
          <w:rFonts w:ascii="Calibri" w:hAnsi="Calibri"/>
          <w:sz w:val="22"/>
          <w:szCs w:val="22"/>
        </w:rPr>
      </w:pPr>
      <w:r w:rsidRPr="00611EA0">
        <w:rPr>
          <w:rFonts w:ascii="Calibri" w:hAnsi="Calibri"/>
          <w:sz w:val="24"/>
        </w:rPr>
        <w:t xml:space="preserve">   </w:t>
      </w:r>
      <w:r>
        <w:rPr>
          <w:rFonts w:ascii="Calibri" w:hAnsi="Calibri"/>
          <w:sz w:val="24"/>
        </w:rPr>
        <w:t xml:space="preserve">  </w:t>
      </w:r>
      <w:r w:rsidR="001524B3">
        <w:rPr>
          <w:rFonts w:ascii="Calibri" w:hAnsi="Calibri"/>
          <w:sz w:val="24"/>
        </w:rPr>
        <w:t xml:space="preserve">                     </w:t>
      </w:r>
      <w:r w:rsidRPr="00FB1D67">
        <w:rPr>
          <w:rFonts w:ascii="Calibri" w:hAnsi="Calibri"/>
          <w:sz w:val="22"/>
          <w:szCs w:val="22"/>
        </w:rPr>
        <w:t>Ο Διευθυντής</w:t>
      </w:r>
    </w:p>
    <w:p w14:paraId="17186397" w14:textId="77777777" w:rsidR="00B60BC4" w:rsidRPr="00FB1D67" w:rsidRDefault="00B60BC4" w:rsidP="00B60BC4">
      <w:pPr>
        <w:jc w:val="right"/>
        <w:rPr>
          <w:rFonts w:ascii="Calibri" w:hAnsi="Calibri"/>
          <w:sz w:val="22"/>
          <w:szCs w:val="22"/>
        </w:rPr>
      </w:pPr>
    </w:p>
    <w:p w14:paraId="1DB14364" w14:textId="77777777" w:rsidR="00B60BC4" w:rsidRPr="00FB1D67" w:rsidRDefault="00B60BC4" w:rsidP="00B60BC4">
      <w:pPr>
        <w:jc w:val="right"/>
        <w:rPr>
          <w:rFonts w:ascii="Calibri" w:hAnsi="Calibri"/>
          <w:sz w:val="22"/>
          <w:szCs w:val="22"/>
        </w:rPr>
      </w:pPr>
    </w:p>
    <w:p w14:paraId="34731B43" w14:textId="0EB716E5" w:rsidR="00B60BC4" w:rsidRDefault="00B60BC4" w:rsidP="00B60BC4">
      <w:pPr>
        <w:jc w:val="center"/>
        <w:rPr>
          <w:rFonts w:ascii="Calibri" w:hAnsi="Calibri"/>
          <w:sz w:val="22"/>
          <w:szCs w:val="22"/>
        </w:rPr>
      </w:pPr>
      <w:r>
        <w:rPr>
          <w:rFonts w:ascii="Calibri" w:hAnsi="Calibri"/>
          <w:sz w:val="22"/>
          <w:szCs w:val="22"/>
        </w:rPr>
        <w:t xml:space="preserve">                        </w:t>
      </w:r>
      <w:r>
        <w:rPr>
          <w:rFonts w:ascii="Calibri" w:hAnsi="Calibri"/>
          <w:sz w:val="22"/>
          <w:szCs w:val="22"/>
        </w:rPr>
        <w:tab/>
      </w:r>
      <w:r>
        <w:rPr>
          <w:rFonts w:ascii="Calibri" w:hAnsi="Calibri"/>
          <w:sz w:val="22"/>
          <w:szCs w:val="22"/>
        </w:rPr>
        <w:tab/>
        <w:t xml:space="preserve">  </w:t>
      </w:r>
      <w:r w:rsidR="00D65286">
        <w:rPr>
          <w:rFonts w:ascii="Calibri" w:hAnsi="Calibri"/>
          <w:sz w:val="22"/>
          <w:szCs w:val="22"/>
        </w:rPr>
        <w:t>Ιωάννης Η. Κουρούς</w:t>
      </w:r>
    </w:p>
    <w:p w14:paraId="1AC2756C" w14:textId="362947DA" w:rsidR="00D65286" w:rsidRDefault="00D65286" w:rsidP="00B60BC4">
      <w:pPr>
        <w:jc w:val="center"/>
        <w:rPr>
          <w:rFonts w:ascii="Calibri" w:hAnsi="Calibri"/>
          <w:sz w:val="22"/>
          <w:szCs w:val="22"/>
        </w:rPr>
      </w:pPr>
      <w:r>
        <w:rPr>
          <w:rFonts w:ascii="Calibri" w:hAnsi="Calibri"/>
          <w:sz w:val="22"/>
          <w:szCs w:val="22"/>
        </w:rPr>
        <w:t xml:space="preserve">                                             ΠΕ 86 – Πληροφορικής</w:t>
      </w:r>
    </w:p>
    <w:p w14:paraId="359DB409" w14:textId="4534B1D6" w:rsidR="00D65286" w:rsidRDefault="00D65286" w:rsidP="00B60BC4">
      <w:pPr>
        <w:jc w:val="center"/>
        <w:rPr>
          <w:rFonts w:ascii="Calibri" w:hAnsi="Calibri"/>
          <w:sz w:val="22"/>
          <w:szCs w:val="22"/>
        </w:rPr>
      </w:pPr>
      <w:r>
        <w:rPr>
          <w:rFonts w:ascii="Calibri" w:hAnsi="Calibri"/>
          <w:sz w:val="22"/>
          <w:szCs w:val="22"/>
        </w:rPr>
        <w:t xml:space="preserve">                                            ΠΕ 83 – Ηλεκτρολόγος Μηχανικός</w:t>
      </w:r>
    </w:p>
    <w:p w14:paraId="5FCBE92F" w14:textId="2CBDA51D" w:rsidR="00546178" w:rsidRDefault="00546178">
      <w:pPr>
        <w:spacing w:after="200" w:line="276" w:lineRule="auto"/>
        <w:rPr>
          <w:rFonts w:ascii="Calibri" w:hAnsi="Calibri"/>
          <w:sz w:val="22"/>
          <w:szCs w:val="22"/>
        </w:rPr>
      </w:pPr>
      <w:r>
        <w:rPr>
          <w:rFonts w:ascii="Calibri" w:hAnsi="Calibri"/>
          <w:sz w:val="22"/>
          <w:szCs w:val="22"/>
        </w:rPr>
        <w:br w:type="page"/>
      </w:r>
    </w:p>
    <w:tbl>
      <w:tblPr>
        <w:tblStyle w:val="a7"/>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5672"/>
      </w:tblGrid>
      <w:tr w:rsidR="00546178" w:rsidRPr="009100AD" w14:paraId="772BE626" w14:textId="77777777" w:rsidTr="00546178">
        <w:tc>
          <w:tcPr>
            <w:tcW w:w="4957" w:type="dxa"/>
            <w:tcBorders>
              <w:top w:val="single" w:sz="4" w:space="0" w:color="auto"/>
              <w:left w:val="single" w:sz="4" w:space="0" w:color="auto"/>
            </w:tcBorders>
          </w:tcPr>
          <w:p w14:paraId="15944A59" w14:textId="77777777" w:rsidR="00546178" w:rsidRPr="009100AD" w:rsidRDefault="00546178" w:rsidP="00547DAC">
            <w:pPr>
              <w:rPr>
                <w:rFonts w:cstheme="minorHAnsi"/>
              </w:rPr>
            </w:pPr>
            <w:r>
              <w:rPr>
                <w:b/>
                <w:sz w:val="24"/>
              </w:rPr>
              <w:lastRenderedPageBreak/>
              <w:tab/>
            </w:r>
            <w:r>
              <w:rPr>
                <w:b/>
                <w:sz w:val="24"/>
              </w:rPr>
              <w:tab/>
            </w:r>
            <w:r>
              <w:rPr>
                <w:b/>
                <w:sz w:val="24"/>
              </w:rPr>
              <w:tab/>
            </w:r>
            <w:r>
              <w:rPr>
                <w:b/>
                <w:sz w:val="24"/>
              </w:rPr>
              <w:tab/>
            </w:r>
            <w:r>
              <w:rPr>
                <w:b/>
                <w:sz w:val="24"/>
              </w:rPr>
              <w:tab/>
            </w:r>
          </w:p>
        </w:tc>
        <w:tc>
          <w:tcPr>
            <w:tcW w:w="5531" w:type="dxa"/>
            <w:tcBorders>
              <w:top w:val="single" w:sz="4" w:space="0" w:color="auto"/>
              <w:right w:val="single" w:sz="4" w:space="0" w:color="auto"/>
            </w:tcBorders>
          </w:tcPr>
          <w:p w14:paraId="74F50774" w14:textId="54285791" w:rsidR="00546178" w:rsidRPr="009100AD" w:rsidRDefault="00546178" w:rsidP="00547DAC">
            <w:pPr>
              <w:jc w:val="right"/>
              <w:rPr>
                <w:rFonts w:cstheme="minorHAnsi"/>
              </w:rPr>
            </w:pPr>
          </w:p>
        </w:tc>
      </w:tr>
      <w:tr w:rsidR="00546178" w:rsidRPr="009100AD" w14:paraId="15EEA129" w14:textId="77777777" w:rsidTr="00546178">
        <w:trPr>
          <w:trHeight w:val="980"/>
        </w:trPr>
        <w:tc>
          <w:tcPr>
            <w:tcW w:w="4957" w:type="dxa"/>
            <w:tcBorders>
              <w:left w:val="single" w:sz="4" w:space="0" w:color="auto"/>
              <w:bottom w:val="single" w:sz="4" w:space="0" w:color="auto"/>
            </w:tcBorders>
          </w:tcPr>
          <w:p w14:paraId="6A292721" w14:textId="77777777" w:rsidR="00546178" w:rsidRPr="009100AD" w:rsidRDefault="00546178" w:rsidP="00547DAC">
            <w:pPr>
              <w:jc w:val="right"/>
              <w:rPr>
                <w:rFonts w:cstheme="minorHAnsi"/>
              </w:rPr>
            </w:pPr>
          </w:p>
        </w:tc>
        <w:tc>
          <w:tcPr>
            <w:tcW w:w="5531" w:type="dxa"/>
            <w:tcBorders>
              <w:bottom w:val="single" w:sz="4" w:space="0" w:color="auto"/>
              <w:right w:val="single" w:sz="4" w:space="0" w:color="auto"/>
            </w:tcBorders>
          </w:tcPr>
          <w:p w14:paraId="47CF0969" w14:textId="74C2C65A" w:rsidR="00546178" w:rsidRPr="00CE3481" w:rsidRDefault="00CD3536" w:rsidP="00547DAC">
            <w:pPr>
              <w:jc w:val="center"/>
              <w:rPr>
                <w:rFonts w:cstheme="minorHAnsi"/>
              </w:rPr>
            </w:pPr>
            <w:r>
              <w:rPr>
                <w:rFonts w:cstheme="minorHAnsi"/>
              </w:rPr>
              <w:t xml:space="preserve">                                    </w:t>
            </w:r>
            <w:r w:rsidR="00546178" w:rsidRPr="00F6157A">
              <w:rPr>
                <w:rFonts w:cstheme="minorHAnsi"/>
              </w:rPr>
              <w:t>….../……</w:t>
            </w:r>
            <w:r w:rsidR="00546178">
              <w:rPr>
                <w:rFonts w:cstheme="minorHAnsi"/>
              </w:rPr>
              <w:t>../202</w:t>
            </w:r>
            <w:r w:rsidR="007222CD">
              <w:rPr>
                <w:rFonts w:cstheme="minorHAnsi"/>
              </w:rPr>
              <w:t>6</w:t>
            </w:r>
          </w:p>
          <w:p w14:paraId="6CA8D49D" w14:textId="77777777" w:rsidR="00546178" w:rsidRPr="00F6157A" w:rsidRDefault="00546178" w:rsidP="00547DAC">
            <w:pPr>
              <w:jc w:val="right"/>
              <w:rPr>
                <w:rFonts w:cstheme="minorHAnsi"/>
              </w:rPr>
            </w:pPr>
          </w:p>
          <w:p w14:paraId="23F17237" w14:textId="77777777" w:rsidR="00546178" w:rsidRPr="00F6157A" w:rsidRDefault="00546178" w:rsidP="00547DAC">
            <w:pPr>
              <w:jc w:val="center"/>
              <w:rPr>
                <w:rFonts w:cstheme="minorHAnsi"/>
              </w:rPr>
            </w:pPr>
            <w:r>
              <w:rPr>
                <w:rFonts w:cstheme="minorHAnsi"/>
                <w:b/>
              </w:rPr>
              <w:t xml:space="preserve">            </w:t>
            </w:r>
            <w:proofErr w:type="spellStart"/>
            <w:r w:rsidRPr="00121B21">
              <w:rPr>
                <w:rFonts w:cstheme="minorHAnsi"/>
                <w:b/>
              </w:rPr>
              <w:t>Αρ</w:t>
            </w:r>
            <w:proofErr w:type="spellEnd"/>
            <w:r w:rsidRPr="00121B21">
              <w:rPr>
                <w:rFonts w:cstheme="minorHAnsi"/>
                <w:b/>
              </w:rPr>
              <w:t xml:space="preserve">. </w:t>
            </w:r>
            <w:proofErr w:type="spellStart"/>
            <w:r w:rsidRPr="00121B21">
              <w:rPr>
                <w:rFonts w:cstheme="minorHAnsi"/>
                <w:b/>
              </w:rPr>
              <w:t>Πρωτ</w:t>
            </w:r>
            <w:proofErr w:type="spellEnd"/>
            <w:r w:rsidRPr="00121B21">
              <w:rPr>
                <w:rFonts w:cstheme="minorHAnsi"/>
                <w:b/>
              </w:rPr>
              <w:t>.</w:t>
            </w:r>
            <w:r w:rsidRPr="00F6157A">
              <w:rPr>
                <w:rFonts w:cstheme="minorHAnsi"/>
              </w:rPr>
              <w:t xml:space="preserve"> :…….…………..</w:t>
            </w:r>
          </w:p>
          <w:p w14:paraId="00B7601B" w14:textId="77777777" w:rsidR="00546178" w:rsidRPr="009100AD" w:rsidRDefault="00546178" w:rsidP="00547DAC">
            <w:pPr>
              <w:jc w:val="right"/>
              <w:rPr>
                <w:rFonts w:cstheme="minorHAnsi"/>
              </w:rPr>
            </w:pPr>
          </w:p>
        </w:tc>
      </w:tr>
      <w:tr w:rsidR="00546178" w:rsidRPr="009100AD" w14:paraId="399F7148" w14:textId="77777777" w:rsidTr="00546178">
        <w:tc>
          <w:tcPr>
            <w:tcW w:w="104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A961F5" w14:textId="77777777" w:rsidR="00546178" w:rsidRDefault="00546178" w:rsidP="00547DAC">
            <w:pPr>
              <w:jc w:val="center"/>
              <w:rPr>
                <w:rFonts w:cstheme="minorHAnsi"/>
                <w:b/>
                <w:sz w:val="24"/>
                <w:u w:val="double"/>
              </w:rPr>
            </w:pPr>
            <w:r w:rsidRPr="00491857">
              <w:rPr>
                <w:rFonts w:cstheme="minorHAnsi"/>
                <w:b/>
                <w:sz w:val="24"/>
                <w:u w:val="double"/>
              </w:rPr>
              <w:t>ΑΙΤΗΣΗ (γονέων/κηδεμόνων)</w:t>
            </w:r>
          </w:p>
          <w:p w14:paraId="431FE4F5" w14:textId="77777777" w:rsidR="00546178" w:rsidRPr="00491857" w:rsidRDefault="00546178" w:rsidP="00547DAC">
            <w:pPr>
              <w:jc w:val="center"/>
              <w:rPr>
                <w:rFonts w:cstheme="minorHAnsi"/>
                <w:sz w:val="24"/>
                <w:u w:val="double"/>
              </w:rPr>
            </w:pPr>
          </w:p>
        </w:tc>
      </w:tr>
      <w:tr w:rsidR="00546178" w:rsidRPr="009100AD" w14:paraId="51EBE4CC" w14:textId="77777777" w:rsidTr="00546178">
        <w:trPr>
          <w:trHeight w:val="13500"/>
        </w:trPr>
        <w:tc>
          <w:tcPr>
            <w:tcW w:w="4957" w:type="dxa"/>
            <w:tcBorders>
              <w:top w:val="single" w:sz="4" w:space="0" w:color="auto"/>
              <w:left w:val="single" w:sz="4" w:space="0" w:color="auto"/>
              <w:bottom w:val="single" w:sz="4" w:space="0" w:color="auto"/>
              <w:right w:val="single" w:sz="4" w:space="0" w:color="auto"/>
            </w:tcBorders>
          </w:tcPr>
          <w:p w14:paraId="34C9AEAC" w14:textId="77777777" w:rsidR="00546178" w:rsidRPr="00121B21" w:rsidRDefault="00546178" w:rsidP="00547DAC">
            <w:pPr>
              <w:spacing w:after="120"/>
              <w:rPr>
                <w:rFonts w:cstheme="minorHAnsi"/>
                <w:b/>
                <w:sz w:val="24"/>
              </w:rPr>
            </w:pPr>
            <w:r w:rsidRPr="00121B21">
              <w:rPr>
                <w:rFonts w:cstheme="minorHAnsi"/>
                <w:b/>
                <w:sz w:val="24"/>
              </w:rPr>
              <w:t>ΣΤΟΙΧΕΙΑ ΓΟΝΕΩΝ/ΚΗΔΕΜΟΝΩΝ</w:t>
            </w:r>
          </w:p>
          <w:p w14:paraId="383EDC52" w14:textId="77777777" w:rsidR="00546178" w:rsidRPr="004205B5" w:rsidRDefault="00546178" w:rsidP="00547DAC">
            <w:pPr>
              <w:spacing w:after="120"/>
              <w:rPr>
                <w:rFonts w:cstheme="minorHAnsi"/>
                <w:b/>
              </w:rPr>
            </w:pPr>
          </w:p>
          <w:p w14:paraId="5E96F57A" w14:textId="5BA1743A" w:rsidR="00546178" w:rsidRPr="00F6157A" w:rsidRDefault="00546178" w:rsidP="00547DAC">
            <w:pPr>
              <w:spacing w:after="120"/>
              <w:rPr>
                <w:rFonts w:cstheme="minorHAnsi"/>
                <w:b/>
              </w:rPr>
            </w:pPr>
            <w:proofErr w:type="spellStart"/>
            <w:r w:rsidRPr="00F6157A">
              <w:rPr>
                <w:rFonts w:cstheme="minorHAnsi"/>
                <w:b/>
                <w:lang w:val="en-US"/>
              </w:rPr>
              <w:t>i</w:t>
            </w:r>
            <w:proofErr w:type="spellEnd"/>
            <w:r w:rsidRPr="00F6157A">
              <w:rPr>
                <w:rFonts w:cstheme="minorHAnsi"/>
                <w:b/>
              </w:rPr>
              <w:t>)</w:t>
            </w:r>
            <w:r w:rsidR="00B40466">
              <w:rPr>
                <w:rFonts w:cstheme="minorHAnsi"/>
                <w:b/>
              </w:rPr>
              <w:t xml:space="preserve"> </w:t>
            </w:r>
            <w:r w:rsidRPr="00F6157A">
              <w:rPr>
                <w:rFonts w:cstheme="minorHAnsi"/>
                <w:b/>
              </w:rPr>
              <w:t>ΕΠΩΝΥΜΟ:</w:t>
            </w:r>
          </w:p>
          <w:p w14:paraId="6054324B" w14:textId="682E0DF5" w:rsidR="00546178" w:rsidRPr="00F6157A" w:rsidRDefault="00546178" w:rsidP="00547DAC">
            <w:pPr>
              <w:spacing w:after="120"/>
              <w:rPr>
                <w:rFonts w:cstheme="minorHAnsi"/>
                <w:b/>
              </w:rPr>
            </w:pPr>
            <w:r w:rsidRPr="00F6157A">
              <w:rPr>
                <w:rFonts w:cstheme="minorHAnsi"/>
                <w:b/>
              </w:rPr>
              <w:t>……………………………………………………………</w:t>
            </w:r>
          </w:p>
          <w:p w14:paraId="191A5372" w14:textId="77777777" w:rsidR="00546178" w:rsidRPr="00F6157A" w:rsidRDefault="00546178" w:rsidP="00547DAC">
            <w:pPr>
              <w:spacing w:after="120"/>
              <w:rPr>
                <w:rFonts w:cstheme="minorHAnsi"/>
                <w:b/>
              </w:rPr>
            </w:pPr>
            <w:r w:rsidRPr="00F6157A">
              <w:rPr>
                <w:rFonts w:cstheme="minorHAnsi"/>
                <w:b/>
              </w:rPr>
              <w:t>ΟΝΟΜΑ:</w:t>
            </w:r>
          </w:p>
          <w:p w14:paraId="21FFFAFB" w14:textId="49DA59C4" w:rsidR="00546178" w:rsidRPr="00F6157A" w:rsidRDefault="00546178" w:rsidP="00547DAC">
            <w:pPr>
              <w:spacing w:after="120"/>
              <w:rPr>
                <w:rFonts w:cstheme="minorHAnsi"/>
                <w:b/>
              </w:rPr>
            </w:pPr>
            <w:r w:rsidRPr="00F6157A">
              <w:rPr>
                <w:rFonts w:cstheme="minorHAnsi"/>
                <w:b/>
              </w:rPr>
              <w:t>……………………………………………………………</w:t>
            </w:r>
          </w:p>
          <w:p w14:paraId="744C3C5B" w14:textId="77777777" w:rsidR="00546178" w:rsidRPr="00F6157A" w:rsidRDefault="00546178" w:rsidP="00547DAC">
            <w:pPr>
              <w:spacing w:after="120"/>
              <w:rPr>
                <w:rFonts w:cstheme="minorHAnsi"/>
                <w:b/>
              </w:rPr>
            </w:pPr>
            <w:r w:rsidRPr="00F6157A">
              <w:rPr>
                <w:rFonts w:cstheme="minorHAnsi"/>
                <w:b/>
              </w:rPr>
              <w:t>Σχέση με τον/τη μαθητή/</w:t>
            </w:r>
            <w:proofErr w:type="spellStart"/>
            <w:r w:rsidRPr="00F6157A">
              <w:rPr>
                <w:rFonts w:cstheme="minorHAnsi"/>
                <w:b/>
              </w:rPr>
              <w:t>τρια</w:t>
            </w:r>
            <w:proofErr w:type="spellEnd"/>
            <w:r w:rsidRPr="00F6157A">
              <w:rPr>
                <w:rFonts w:cstheme="minorHAnsi"/>
                <w:b/>
              </w:rPr>
              <w:t>:</w:t>
            </w:r>
          </w:p>
          <w:p w14:paraId="2BB472B6" w14:textId="58B2899F" w:rsidR="00546178" w:rsidRPr="00F6157A" w:rsidRDefault="00546178" w:rsidP="00547DAC">
            <w:pPr>
              <w:spacing w:after="120"/>
              <w:rPr>
                <w:rFonts w:cstheme="minorHAnsi"/>
                <w:b/>
              </w:rPr>
            </w:pPr>
            <w:r w:rsidRPr="00F6157A">
              <w:rPr>
                <w:rFonts w:cstheme="minorHAnsi"/>
                <w:b/>
              </w:rPr>
              <w:t>……………………………………………………………</w:t>
            </w:r>
          </w:p>
          <w:p w14:paraId="44A16923" w14:textId="77777777" w:rsidR="00546178" w:rsidRPr="00F6157A" w:rsidRDefault="00546178" w:rsidP="00547DAC">
            <w:pPr>
              <w:spacing w:after="120"/>
              <w:rPr>
                <w:rFonts w:cstheme="minorHAnsi"/>
                <w:b/>
              </w:rPr>
            </w:pPr>
            <w:r w:rsidRPr="00F6157A">
              <w:rPr>
                <w:rFonts w:cstheme="minorHAnsi"/>
                <w:b/>
              </w:rPr>
              <w:t>Τηλέφωνο:</w:t>
            </w:r>
          </w:p>
          <w:p w14:paraId="7F4B4651" w14:textId="5456754C" w:rsidR="00546178" w:rsidRPr="00F6157A" w:rsidRDefault="00546178" w:rsidP="00547DAC">
            <w:pPr>
              <w:spacing w:after="120"/>
              <w:rPr>
                <w:rFonts w:cstheme="minorHAnsi"/>
                <w:b/>
              </w:rPr>
            </w:pPr>
            <w:r w:rsidRPr="00F6157A">
              <w:rPr>
                <w:rFonts w:cstheme="minorHAnsi"/>
                <w:b/>
              </w:rPr>
              <w:t>……………………………………………………………</w:t>
            </w:r>
          </w:p>
          <w:p w14:paraId="05D59321" w14:textId="77777777" w:rsidR="00546178" w:rsidRPr="00F6157A" w:rsidRDefault="00546178" w:rsidP="00547DAC">
            <w:pPr>
              <w:spacing w:after="120"/>
              <w:rPr>
                <w:rFonts w:cstheme="minorHAnsi"/>
                <w:b/>
              </w:rPr>
            </w:pPr>
            <w:r w:rsidRPr="00F6157A">
              <w:rPr>
                <w:rFonts w:cstheme="minorHAnsi"/>
                <w:b/>
                <w:lang w:val="en-US"/>
              </w:rPr>
              <w:t>E</w:t>
            </w:r>
            <w:r w:rsidRPr="00F6157A">
              <w:rPr>
                <w:rFonts w:cstheme="minorHAnsi"/>
                <w:b/>
              </w:rPr>
              <w:t>-</w:t>
            </w:r>
            <w:r w:rsidRPr="00F6157A">
              <w:rPr>
                <w:rFonts w:cstheme="minorHAnsi"/>
                <w:b/>
                <w:lang w:val="en-US"/>
              </w:rPr>
              <w:t>mail</w:t>
            </w:r>
            <w:r w:rsidRPr="00F6157A">
              <w:rPr>
                <w:rFonts w:cstheme="minorHAnsi"/>
                <w:b/>
              </w:rPr>
              <w:t>:</w:t>
            </w:r>
          </w:p>
          <w:p w14:paraId="6D7A1CA5" w14:textId="13DECAF7" w:rsidR="00546178" w:rsidRPr="00F6157A" w:rsidRDefault="00546178" w:rsidP="00547DAC">
            <w:pPr>
              <w:spacing w:after="120"/>
              <w:rPr>
                <w:rFonts w:cstheme="minorHAnsi"/>
                <w:b/>
              </w:rPr>
            </w:pPr>
            <w:r w:rsidRPr="00F6157A">
              <w:rPr>
                <w:rFonts w:cstheme="minorHAnsi"/>
                <w:b/>
              </w:rPr>
              <w:t>……………………………………………………………</w:t>
            </w:r>
          </w:p>
          <w:p w14:paraId="00A9E6F9" w14:textId="77777777" w:rsidR="00546178" w:rsidRDefault="00546178" w:rsidP="00547DAC">
            <w:pPr>
              <w:spacing w:after="120"/>
              <w:rPr>
                <w:rFonts w:cstheme="minorHAnsi"/>
              </w:rPr>
            </w:pPr>
          </w:p>
          <w:p w14:paraId="110E89D8" w14:textId="77777777" w:rsidR="00546178" w:rsidRPr="00F6157A" w:rsidRDefault="00546178" w:rsidP="00547DAC">
            <w:pPr>
              <w:spacing w:after="120"/>
              <w:jc w:val="both"/>
              <w:rPr>
                <w:rFonts w:cstheme="minorHAnsi"/>
              </w:rPr>
            </w:pPr>
            <w:r w:rsidRPr="00F6157A">
              <w:rPr>
                <w:rFonts w:cstheme="minorHAnsi"/>
              </w:rPr>
              <w:t>Τα παρακάτω στοιχεία</w:t>
            </w:r>
            <w:r>
              <w:rPr>
                <w:rFonts w:cstheme="minorHAnsi"/>
              </w:rPr>
              <w:t xml:space="preserve"> </w:t>
            </w:r>
            <w:r w:rsidRPr="00491857">
              <w:rPr>
                <w:rFonts w:cstheme="minorHAnsi"/>
                <w:b/>
              </w:rPr>
              <w:t>(</w:t>
            </w:r>
            <w:r w:rsidRPr="00491857">
              <w:rPr>
                <w:rFonts w:cstheme="minorHAnsi"/>
                <w:b/>
                <w:lang w:val="en-US"/>
              </w:rPr>
              <w:t>ii</w:t>
            </w:r>
            <w:r w:rsidRPr="00491857">
              <w:rPr>
                <w:rFonts w:cstheme="minorHAnsi"/>
                <w:b/>
              </w:rPr>
              <w:t>)</w:t>
            </w:r>
            <w:r w:rsidRPr="00F6157A">
              <w:rPr>
                <w:rFonts w:cstheme="minorHAnsi"/>
              </w:rPr>
              <w:t xml:space="preserve"> </w:t>
            </w:r>
            <w:r w:rsidRPr="00F6157A">
              <w:rPr>
                <w:rFonts w:cstheme="minorHAnsi"/>
                <w:b/>
                <w:u w:val="single"/>
              </w:rPr>
              <w:t>δεν συμπληρώνονται ΜΟΝΟ</w:t>
            </w:r>
            <w:r w:rsidRPr="00F6157A">
              <w:rPr>
                <w:rFonts w:cstheme="minorHAnsi"/>
              </w:rPr>
              <w:t xml:space="preserve"> στην περίπτωση εκείνη όπου υφίστανται δικαστική απόφαση</w:t>
            </w:r>
            <w:r>
              <w:rPr>
                <w:rFonts w:cstheme="minorHAnsi"/>
              </w:rPr>
              <w:t>,</w:t>
            </w:r>
            <w:r w:rsidRPr="00F6157A">
              <w:rPr>
                <w:rFonts w:cstheme="minorHAnsi"/>
              </w:rPr>
              <w:t xml:space="preserve"> σύμφωνα με όσα αναφέρονται στην υπό στοιχεία Φ1/117162/ΓΔ4/20-9-2021 εγκύκλιο του </w:t>
            </w:r>
            <w:r w:rsidRPr="004026EC">
              <w:rPr>
                <w:rFonts w:cstheme="minorHAnsi"/>
              </w:rPr>
              <w:t>Υπουργείου Παιδείας</w:t>
            </w:r>
            <w:r>
              <w:rPr>
                <w:rFonts w:ascii="Calibri" w:hAnsi="Calibri" w:cs="Calibri"/>
              </w:rPr>
              <w:t xml:space="preserve"> </w:t>
            </w:r>
            <w:r w:rsidRPr="00F6157A">
              <w:rPr>
                <w:rFonts w:cstheme="minorHAnsi"/>
              </w:rPr>
              <w:t>(</w:t>
            </w:r>
            <w:proofErr w:type="spellStart"/>
            <w:r w:rsidRPr="00F6157A">
              <w:rPr>
                <w:rFonts w:cstheme="minorHAnsi"/>
              </w:rPr>
              <w:t>ανακοινοποίηση</w:t>
            </w:r>
            <w:proofErr w:type="spellEnd"/>
            <w:r w:rsidRPr="00F6157A">
              <w:rPr>
                <w:rFonts w:cstheme="minorHAnsi"/>
              </w:rPr>
              <w:t xml:space="preserve"> στο ορθό 21.09.2021) </w:t>
            </w:r>
          </w:p>
          <w:p w14:paraId="75CADD76" w14:textId="77777777" w:rsidR="00546178" w:rsidRDefault="00546178" w:rsidP="00547DAC">
            <w:pPr>
              <w:spacing w:after="120"/>
              <w:rPr>
                <w:rFonts w:cstheme="minorHAnsi"/>
                <w:b/>
              </w:rPr>
            </w:pPr>
          </w:p>
          <w:p w14:paraId="029EF3D7" w14:textId="77777777" w:rsidR="00546178" w:rsidRPr="00F6157A" w:rsidRDefault="00546178" w:rsidP="00547DAC">
            <w:pPr>
              <w:spacing w:after="120"/>
              <w:rPr>
                <w:rFonts w:cstheme="minorHAnsi"/>
                <w:b/>
              </w:rPr>
            </w:pPr>
            <w:r w:rsidRPr="00F6157A">
              <w:rPr>
                <w:rFonts w:cstheme="minorHAnsi"/>
                <w:b/>
                <w:lang w:val="en-US"/>
              </w:rPr>
              <w:t>ii</w:t>
            </w:r>
            <w:r w:rsidRPr="00F6157A">
              <w:rPr>
                <w:rFonts w:cstheme="minorHAnsi"/>
                <w:b/>
              </w:rPr>
              <w:t>)</w:t>
            </w:r>
            <w:r w:rsidRPr="00F6157A">
              <w:rPr>
                <w:rFonts w:cstheme="minorHAnsi"/>
              </w:rPr>
              <w:t xml:space="preserve"> </w:t>
            </w:r>
            <w:r w:rsidRPr="00F6157A">
              <w:rPr>
                <w:rFonts w:cstheme="minorHAnsi"/>
                <w:b/>
              </w:rPr>
              <w:t>ΕΠΩΝΥΜΟ:</w:t>
            </w:r>
          </w:p>
          <w:p w14:paraId="26FD33A2" w14:textId="651D1DDA" w:rsidR="00546178" w:rsidRPr="00F6157A" w:rsidRDefault="00546178" w:rsidP="00547DAC">
            <w:pPr>
              <w:spacing w:after="120"/>
              <w:rPr>
                <w:rFonts w:cstheme="minorHAnsi"/>
                <w:b/>
              </w:rPr>
            </w:pPr>
            <w:r w:rsidRPr="00F6157A">
              <w:rPr>
                <w:rFonts w:cstheme="minorHAnsi"/>
                <w:b/>
              </w:rPr>
              <w:t>……………………………………………………………</w:t>
            </w:r>
          </w:p>
          <w:p w14:paraId="5AB28DFE" w14:textId="77777777" w:rsidR="00546178" w:rsidRPr="00F6157A" w:rsidRDefault="00546178" w:rsidP="00547DAC">
            <w:pPr>
              <w:spacing w:after="120"/>
              <w:rPr>
                <w:rFonts w:cstheme="minorHAnsi"/>
                <w:b/>
              </w:rPr>
            </w:pPr>
            <w:r w:rsidRPr="00F6157A">
              <w:rPr>
                <w:rFonts w:cstheme="minorHAnsi"/>
                <w:b/>
              </w:rPr>
              <w:t>ΟΝΟΜΑ:</w:t>
            </w:r>
          </w:p>
          <w:p w14:paraId="0EFE2656" w14:textId="41E21DB5" w:rsidR="00546178" w:rsidRPr="00F6157A" w:rsidRDefault="00546178" w:rsidP="00547DAC">
            <w:pPr>
              <w:spacing w:after="120"/>
              <w:rPr>
                <w:rFonts w:cstheme="minorHAnsi"/>
                <w:b/>
              </w:rPr>
            </w:pPr>
            <w:r w:rsidRPr="00F6157A">
              <w:rPr>
                <w:rFonts w:cstheme="minorHAnsi"/>
                <w:b/>
              </w:rPr>
              <w:t>……………………………………………………………</w:t>
            </w:r>
          </w:p>
          <w:p w14:paraId="47117BA5" w14:textId="77777777" w:rsidR="00546178" w:rsidRPr="00F6157A" w:rsidRDefault="00546178" w:rsidP="00547DAC">
            <w:pPr>
              <w:spacing w:after="120"/>
              <w:rPr>
                <w:rFonts w:cstheme="minorHAnsi"/>
                <w:b/>
              </w:rPr>
            </w:pPr>
            <w:r w:rsidRPr="00F6157A">
              <w:rPr>
                <w:rFonts w:cstheme="minorHAnsi"/>
                <w:b/>
              </w:rPr>
              <w:t>Σχέση με τον/τη μαθητή/</w:t>
            </w:r>
            <w:proofErr w:type="spellStart"/>
            <w:r w:rsidRPr="00F6157A">
              <w:rPr>
                <w:rFonts w:cstheme="minorHAnsi"/>
                <w:b/>
              </w:rPr>
              <w:t>τρια</w:t>
            </w:r>
            <w:proofErr w:type="spellEnd"/>
            <w:r w:rsidRPr="00F6157A">
              <w:rPr>
                <w:rFonts w:cstheme="minorHAnsi"/>
                <w:b/>
              </w:rPr>
              <w:t>:</w:t>
            </w:r>
          </w:p>
          <w:p w14:paraId="04C150F2" w14:textId="1A9A8E36" w:rsidR="00546178" w:rsidRPr="00F6157A" w:rsidRDefault="00546178" w:rsidP="00547DAC">
            <w:pPr>
              <w:spacing w:after="120"/>
              <w:rPr>
                <w:rFonts w:cstheme="minorHAnsi"/>
                <w:b/>
              </w:rPr>
            </w:pPr>
            <w:r w:rsidRPr="00F6157A">
              <w:rPr>
                <w:rFonts w:cstheme="minorHAnsi"/>
                <w:b/>
              </w:rPr>
              <w:t>……………………………………………………………</w:t>
            </w:r>
          </w:p>
          <w:p w14:paraId="074B0BE4" w14:textId="77777777" w:rsidR="00546178" w:rsidRPr="00F6157A" w:rsidRDefault="00546178" w:rsidP="00547DAC">
            <w:pPr>
              <w:spacing w:after="120"/>
              <w:rPr>
                <w:rFonts w:cstheme="minorHAnsi"/>
                <w:b/>
              </w:rPr>
            </w:pPr>
            <w:r w:rsidRPr="00F6157A">
              <w:rPr>
                <w:rFonts w:cstheme="minorHAnsi"/>
                <w:b/>
              </w:rPr>
              <w:t>Τηλέφωνο:</w:t>
            </w:r>
          </w:p>
          <w:p w14:paraId="6513D13D" w14:textId="364E5ED9" w:rsidR="00546178" w:rsidRPr="00F6157A" w:rsidRDefault="00546178" w:rsidP="00547DAC">
            <w:pPr>
              <w:spacing w:after="120"/>
              <w:rPr>
                <w:rFonts w:cstheme="minorHAnsi"/>
                <w:b/>
              </w:rPr>
            </w:pPr>
            <w:r w:rsidRPr="00F6157A">
              <w:rPr>
                <w:rFonts w:cstheme="minorHAnsi"/>
                <w:b/>
              </w:rPr>
              <w:t>……………………………………………………………</w:t>
            </w:r>
          </w:p>
          <w:p w14:paraId="444EFFD4" w14:textId="77777777" w:rsidR="00546178" w:rsidRPr="00F6157A" w:rsidRDefault="00546178" w:rsidP="00547DAC">
            <w:pPr>
              <w:spacing w:after="120"/>
              <w:rPr>
                <w:rFonts w:cstheme="minorHAnsi"/>
                <w:b/>
              </w:rPr>
            </w:pPr>
            <w:r w:rsidRPr="00F6157A">
              <w:rPr>
                <w:rFonts w:cstheme="minorHAnsi"/>
                <w:b/>
                <w:lang w:val="en-US"/>
              </w:rPr>
              <w:t>E</w:t>
            </w:r>
            <w:r w:rsidRPr="00F6157A">
              <w:rPr>
                <w:rFonts w:cstheme="minorHAnsi"/>
                <w:b/>
              </w:rPr>
              <w:t>-</w:t>
            </w:r>
            <w:r w:rsidRPr="00F6157A">
              <w:rPr>
                <w:rFonts w:cstheme="minorHAnsi"/>
                <w:b/>
                <w:lang w:val="en-US"/>
              </w:rPr>
              <w:t>mail</w:t>
            </w:r>
            <w:r w:rsidRPr="00F6157A">
              <w:rPr>
                <w:rFonts w:cstheme="minorHAnsi"/>
                <w:b/>
              </w:rPr>
              <w:t>:</w:t>
            </w:r>
          </w:p>
          <w:p w14:paraId="25B94CB9" w14:textId="77996B44" w:rsidR="00546178" w:rsidRDefault="00546178" w:rsidP="00547DAC">
            <w:pPr>
              <w:spacing w:after="120"/>
              <w:rPr>
                <w:rFonts w:cstheme="minorHAnsi"/>
                <w:b/>
              </w:rPr>
            </w:pPr>
            <w:r w:rsidRPr="00F6157A">
              <w:rPr>
                <w:rFonts w:cstheme="minorHAnsi"/>
                <w:b/>
              </w:rPr>
              <w:t>……………………………………………………………</w:t>
            </w:r>
          </w:p>
          <w:p w14:paraId="50C10D7A" w14:textId="77777777" w:rsidR="00546178" w:rsidRDefault="00546178" w:rsidP="00547DAC">
            <w:pPr>
              <w:spacing w:after="120"/>
              <w:rPr>
                <w:rFonts w:cstheme="minorHAnsi"/>
                <w:b/>
              </w:rPr>
            </w:pPr>
          </w:p>
          <w:p w14:paraId="192EEAF9" w14:textId="67B6715F" w:rsidR="00546178" w:rsidRDefault="00546178" w:rsidP="00547DAC">
            <w:pPr>
              <w:spacing w:after="120"/>
              <w:rPr>
                <w:rFonts w:cstheme="minorHAnsi"/>
                <w:b/>
              </w:rPr>
            </w:pPr>
            <w:r>
              <w:rPr>
                <w:rFonts w:cstheme="minorHAnsi"/>
                <w:b/>
              </w:rPr>
              <w:t>Δεύτερη Ξένη Γλώσσα στη ΣΤ Τάξη του Δημοτικού Σχολείου</w:t>
            </w:r>
          </w:p>
          <w:p w14:paraId="37F90A48" w14:textId="77777777" w:rsidR="00546178" w:rsidRDefault="00546178" w:rsidP="00547DAC">
            <w:pPr>
              <w:spacing w:after="120"/>
              <w:rPr>
                <w:rFonts w:cstheme="minorHAnsi"/>
                <w:b/>
              </w:rPr>
            </w:pPr>
            <w:r>
              <w:rPr>
                <w:rFonts w:cstheme="minorHAnsi"/>
                <w:b/>
              </w:rPr>
              <w:sym w:font="Wingdings" w:char="F0A8"/>
            </w:r>
            <w:r>
              <w:rPr>
                <w:rFonts w:cstheme="minorHAnsi"/>
                <w:b/>
              </w:rPr>
              <w:t xml:space="preserve">  Γαλλικά</w:t>
            </w:r>
          </w:p>
          <w:p w14:paraId="680C2BFE" w14:textId="77777777" w:rsidR="00546178" w:rsidRPr="00F6157A" w:rsidRDefault="00546178" w:rsidP="00547DAC">
            <w:pPr>
              <w:spacing w:after="120"/>
              <w:rPr>
                <w:rFonts w:cstheme="minorHAnsi"/>
                <w:b/>
              </w:rPr>
            </w:pPr>
            <w:r>
              <w:rPr>
                <w:rFonts w:cstheme="minorHAnsi"/>
                <w:b/>
              </w:rPr>
              <w:sym w:font="Wingdings" w:char="F0A8"/>
            </w:r>
            <w:r>
              <w:rPr>
                <w:rFonts w:cstheme="minorHAnsi"/>
                <w:b/>
              </w:rPr>
              <w:t xml:space="preserve"> Γερμανικά </w:t>
            </w:r>
          </w:p>
          <w:p w14:paraId="3600A630" w14:textId="77777777" w:rsidR="00546178" w:rsidRPr="009100AD" w:rsidRDefault="00546178" w:rsidP="00547DAC">
            <w:pPr>
              <w:tabs>
                <w:tab w:val="left" w:pos="284"/>
              </w:tabs>
              <w:jc w:val="both"/>
              <w:rPr>
                <w:rFonts w:cstheme="minorHAnsi"/>
              </w:rPr>
            </w:pPr>
          </w:p>
        </w:tc>
        <w:tc>
          <w:tcPr>
            <w:tcW w:w="5531" w:type="dxa"/>
            <w:tcBorders>
              <w:top w:val="single" w:sz="4" w:space="0" w:color="auto"/>
              <w:left w:val="single" w:sz="4" w:space="0" w:color="auto"/>
              <w:bottom w:val="single" w:sz="4" w:space="0" w:color="auto"/>
              <w:right w:val="single" w:sz="4" w:space="0" w:color="auto"/>
            </w:tcBorders>
          </w:tcPr>
          <w:p w14:paraId="4A612C54" w14:textId="77777777" w:rsidR="00546178" w:rsidRDefault="00546178" w:rsidP="00546178">
            <w:pPr>
              <w:jc w:val="both"/>
              <w:rPr>
                <w:rFonts w:cstheme="minorHAnsi"/>
                <w:b/>
              </w:rPr>
            </w:pPr>
            <w:r w:rsidRPr="009100AD">
              <w:rPr>
                <w:rFonts w:cstheme="minorHAnsi"/>
                <w:b/>
              </w:rPr>
              <w:t xml:space="preserve">Προς </w:t>
            </w:r>
          </w:p>
          <w:p w14:paraId="30865ED4" w14:textId="77777777" w:rsidR="00546178" w:rsidRDefault="00546178" w:rsidP="00546178">
            <w:pPr>
              <w:jc w:val="both"/>
              <w:rPr>
                <w:rFonts w:cstheme="minorHAnsi"/>
                <w:b/>
              </w:rPr>
            </w:pPr>
          </w:p>
          <w:p w14:paraId="2DDF1FD7" w14:textId="75193785" w:rsidR="00546178" w:rsidRDefault="00546178" w:rsidP="00546178">
            <w:pPr>
              <w:jc w:val="both"/>
              <w:rPr>
                <w:rFonts w:cstheme="minorHAnsi"/>
                <w:b/>
              </w:rPr>
            </w:pPr>
            <w:r w:rsidRPr="009100AD">
              <w:rPr>
                <w:rFonts w:cstheme="minorHAnsi"/>
                <w:b/>
              </w:rPr>
              <w:t xml:space="preserve"> Διεύθυνση του Καλλιτεχνικού </w:t>
            </w:r>
            <w:r>
              <w:rPr>
                <w:rFonts w:cstheme="minorHAnsi"/>
                <w:b/>
              </w:rPr>
              <w:t>Γυμνασίου με ΛΤ</w:t>
            </w:r>
            <w:r w:rsidRPr="009100AD">
              <w:rPr>
                <w:rFonts w:cstheme="minorHAnsi"/>
                <w:b/>
              </w:rPr>
              <w:t xml:space="preserve"> </w:t>
            </w:r>
            <w:r>
              <w:rPr>
                <w:rFonts w:cstheme="minorHAnsi"/>
                <w:b/>
              </w:rPr>
              <w:t>Κοζάνης</w:t>
            </w:r>
          </w:p>
          <w:p w14:paraId="0E9FDADF" w14:textId="77777777" w:rsidR="00546178" w:rsidRDefault="00546178" w:rsidP="00546178">
            <w:pPr>
              <w:jc w:val="both"/>
              <w:rPr>
                <w:rFonts w:cstheme="minorHAnsi"/>
                <w:b/>
              </w:rPr>
            </w:pPr>
          </w:p>
          <w:p w14:paraId="7921B912" w14:textId="77777777" w:rsidR="00546178" w:rsidRPr="009100AD" w:rsidRDefault="00546178" w:rsidP="00546178">
            <w:pPr>
              <w:jc w:val="both"/>
              <w:rPr>
                <w:rFonts w:cstheme="minorHAnsi"/>
                <w:b/>
              </w:rPr>
            </w:pPr>
          </w:p>
          <w:p w14:paraId="63D5558B" w14:textId="7BB06700" w:rsidR="00546178" w:rsidRPr="009100AD" w:rsidRDefault="00546178" w:rsidP="00547DAC">
            <w:pPr>
              <w:jc w:val="both"/>
              <w:rPr>
                <w:rFonts w:cstheme="minorHAnsi"/>
              </w:rPr>
            </w:pPr>
            <w:r w:rsidRPr="009100AD">
              <w:rPr>
                <w:rFonts w:cstheme="minorHAnsi"/>
              </w:rPr>
              <w:t>Παρακαλώ όπως δεχθείτε στη διαδικασία επιλογής μαθητών/μαθητριών για την Α΄ Τάξη τ</w:t>
            </w:r>
            <w:r>
              <w:rPr>
                <w:rFonts w:cstheme="minorHAnsi"/>
              </w:rPr>
              <w:t>ου Κ.Σ. για το σχολικό έτος 202</w:t>
            </w:r>
            <w:r w:rsidR="00ED5C0F">
              <w:rPr>
                <w:rFonts w:cstheme="minorHAnsi"/>
              </w:rPr>
              <w:t>6</w:t>
            </w:r>
            <w:r>
              <w:rPr>
                <w:rFonts w:cstheme="minorHAnsi"/>
              </w:rPr>
              <w:t>-202</w:t>
            </w:r>
            <w:r w:rsidR="00ED5C0F">
              <w:rPr>
                <w:rFonts w:cstheme="minorHAnsi"/>
              </w:rPr>
              <w:t>7</w:t>
            </w:r>
            <w:r w:rsidRPr="009100AD">
              <w:rPr>
                <w:rFonts w:cstheme="minorHAnsi"/>
              </w:rPr>
              <w:t xml:space="preserve"> τον/την</w:t>
            </w:r>
          </w:p>
          <w:p w14:paraId="0A3F988E" w14:textId="77777777" w:rsidR="00546178" w:rsidRDefault="00546178" w:rsidP="00547DAC">
            <w:pPr>
              <w:rPr>
                <w:rFonts w:cstheme="minorHAnsi"/>
                <w:b/>
              </w:rPr>
            </w:pPr>
          </w:p>
          <w:p w14:paraId="44CC3802" w14:textId="77777777" w:rsidR="00546178" w:rsidRDefault="00546178" w:rsidP="00547DAC">
            <w:pPr>
              <w:rPr>
                <w:rFonts w:cstheme="minorHAnsi"/>
                <w:b/>
              </w:rPr>
            </w:pPr>
            <w:r>
              <w:rPr>
                <w:rFonts w:cstheme="minorHAnsi"/>
                <w:b/>
              </w:rPr>
              <w:t>……………………………………………………………………….</w:t>
            </w:r>
          </w:p>
          <w:p w14:paraId="31AAE551" w14:textId="77777777" w:rsidR="00546178" w:rsidRPr="009100AD" w:rsidRDefault="00546178" w:rsidP="00547DAC">
            <w:pPr>
              <w:rPr>
                <w:rFonts w:cstheme="minorHAnsi"/>
                <w:b/>
              </w:rPr>
            </w:pPr>
          </w:p>
          <w:p w14:paraId="698D75F2" w14:textId="000EBC57" w:rsidR="00546178" w:rsidRDefault="00CD3536" w:rsidP="00547DAC">
            <w:pPr>
              <w:rPr>
                <w:rFonts w:cstheme="minorHAnsi"/>
              </w:rPr>
            </w:pPr>
            <w:r>
              <w:rPr>
                <w:rFonts w:cstheme="minorHAnsi"/>
              </w:rPr>
              <w:t xml:space="preserve">           </w:t>
            </w:r>
            <w:r w:rsidR="00546178" w:rsidRPr="009100AD">
              <w:rPr>
                <w:rFonts w:cstheme="minorHAnsi"/>
              </w:rPr>
              <w:t>(</w:t>
            </w:r>
            <w:r w:rsidR="00546178" w:rsidRPr="009100AD">
              <w:rPr>
                <w:rFonts w:cstheme="minorHAnsi"/>
                <w:b/>
              </w:rPr>
              <w:t>όνομα μαθητή/</w:t>
            </w:r>
            <w:proofErr w:type="spellStart"/>
            <w:r w:rsidR="00546178" w:rsidRPr="009100AD">
              <w:rPr>
                <w:rFonts w:cstheme="minorHAnsi"/>
                <w:b/>
              </w:rPr>
              <w:t>τριας</w:t>
            </w:r>
            <w:proofErr w:type="spellEnd"/>
            <w:r w:rsidR="00546178" w:rsidRPr="009100AD">
              <w:rPr>
                <w:rFonts w:cstheme="minorHAnsi"/>
              </w:rPr>
              <w:t>) (</w:t>
            </w:r>
            <w:r w:rsidR="00546178" w:rsidRPr="009100AD">
              <w:rPr>
                <w:rFonts w:cstheme="minorHAnsi"/>
                <w:b/>
              </w:rPr>
              <w:t>επώνυμο μαθητή/</w:t>
            </w:r>
            <w:proofErr w:type="spellStart"/>
            <w:r w:rsidR="00546178" w:rsidRPr="009100AD">
              <w:rPr>
                <w:rFonts w:cstheme="minorHAnsi"/>
                <w:b/>
              </w:rPr>
              <w:t>τριας</w:t>
            </w:r>
            <w:proofErr w:type="spellEnd"/>
            <w:r w:rsidR="00546178" w:rsidRPr="009100AD">
              <w:rPr>
                <w:rFonts w:cstheme="minorHAnsi"/>
              </w:rPr>
              <w:t>)</w:t>
            </w:r>
          </w:p>
          <w:p w14:paraId="6D0C9084" w14:textId="77777777" w:rsidR="00546178" w:rsidRPr="009100AD" w:rsidRDefault="00546178" w:rsidP="00547DAC">
            <w:pPr>
              <w:rPr>
                <w:rFonts w:cstheme="minorHAnsi"/>
              </w:rPr>
            </w:pPr>
          </w:p>
          <w:p w14:paraId="03FB88DC" w14:textId="77777777" w:rsidR="00546178" w:rsidRDefault="00546178" w:rsidP="00547DAC">
            <w:pPr>
              <w:rPr>
                <w:rFonts w:cstheme="minorHAnsi"/>
              </w:rPr>
            </w:pPr>
            <w:r w:rsidRPr="00F203B0">
              <w:rPr>
                <w:rFonts w:cstheme="minorHAnsi"/>
              </w:rPr>
              <w:t>που φοιτά στην ΣΤ΄ Τάξη και πρόκειται να απολυθεί  από το</w:t>
            </w:r>
          </w:p>
          <w:p w14:paraId="0D06ACB9" w14:textId="77777777" w:rsidR="00546178" w:rsidRDefault="00546178" w:rsidP="00547DAC">
            <w:pPr>
              <w:rPr>
                <w:rFonts w:cstheme="minorHAnsi"/>
              </w:rPr>
            </w:pPr>
          </w:p>
          <w:p w14:paraId="72F2C138" w14:textId="63BE0D07" w:rsidR="00546178" w:rsidRDefault="00546178" w:rsidP="00547DAC">
            <w:pPr>
              <w:rPr>
                <w:rFonts w:cstheme="minorHAnsi"/>
              </w:rPr>
            </w:pPr>
            <w:r w:rsidRPr="00F203B0">
              <w:rPr>
                <w:rFonts w:cstheme="minorHAnsi"/>
              </w:rPr>
              <w:t xml:space="preserve"> ………………………………….…………………………</w:t>
            </w:r>
            <w:r>
              <w:rPr>
                <w:rFonts w:cstheme="minorHAnsi"/>
              </w:rPr>
              <w:t>………..</w:t>
            </w:r>
          </w:p>
          <w:p w14:paraId="249CD91C" w14:textId="77777777" w:rsidR="00546178" w:rsidRPr="00F203B0" w:rsidRDefault="00546178" w:rsidP="00547DAC">
            <w:pPr>
              <w:rPr>
                <w:rFonts w:cstheme="minorHAnsi"/>
              </w:rPr>
            </w:pPr>
          </w:p>
          <w:p w14:paraId="65EB684B" w14:textId="7F80AD0D" w:rsidR="00546178" w:rsidRPr="005A3D47" w:rsidRDefault="00CD3536" w:rsidP="00CD3536">
            <w:pPr>
              <w:rPr>
                <w:rFonts w:cstheme="minorHAnsi"/>
                <w:b/>
                <w:bCs/>
              </w:rPr>
            </w:pPr>
            <w:r>
              <w:rPr>
                <w:rFonts w:cstheme="minorHAnsi"/>
              </w:rPr>
              <w:t xml:space="preserve">             </w:t>
            </w:r>
            <w:r w:rsidRPr="005A3D47">
              <w:rPr>
                <w:rFonts w:cstheme="minorHAnsi"/>
                <w:b/>
                <w:bCs/>
              </w:rPr>
              <w:t xml:space="preserve">(όνομα </w:t>
            </w:r>
            <w:r w:rsidR="00546178" w:rsidRPr="005A3D47">
              <w:rPr>
                <w:rFonts w:cstheme="minorHAnsi"/>
                <w:b/>
                <w:bCs/>
              </w:rPr>
              <w:t>δημόσιο</w:t>
            </w:r>
            <w:r w:rsidRPr="005A3D47">
              <w:rPr>
                <w:rFonts w:cstheme="minorHAnsi"/>
                <w:b/>
                <w:bCs/>
              </w:rPr>
              <w:t>υ</w:t>
            </w:r>
            <w:r w:rsidR="00546178" w:rsidRPr="005A3D47">
              <w:rPr>
                <w:rFonts w:cstheme="minorHAnsi"/>
                <w:b/>
                <w:bCs/>
              </w:rPr>
              <w:t>/ιδιωτικ</w:t>
            </w:r>
            <w:r w:rsidRPr="005A3D47">
              <w:rPr>
                <w:rFonts w:cstheme="minorHAnsi"/>
                <w:b/>
                <w:bCs/>
              </w:rPr>
              <w:t>ού</w:t>
            </w:r>
            <w:r w:rsidR="00546178" w:rsidRPr="005A3D47">
              <w:rPr>
                <w:rFonts w:cstheme="minorHAnsi"/>
                <w:b/>
                <w:bCs/>
              </w:rPr>
              <w:t xml:space="preserve"> Δημοτικό Σχολείο</w:t>
            </w:r>
            <w:r w:rsidRPr="005A3D47">
              <w:rPr>
                <w:rFonts w:cstheme="minorHAnsi"/>
                <w:b/>
                <w:bCs/>
              </w:rPr>
              <w:t xml:space="preserve">) </w:t>
            </w:r>
          </w:p>
          <w:p w14:paraId="0BB065CD" w14:textId="77777777" w:rsidR="00ED5C0F" w:rsidRDefault="00ED5C0F" w:rsidP="00CD3536">
            <w:pPr>
              <w:rPr>
                <w:rFonts w:cstheme="minorHAnsi"/>
              </w:rPr>
            </w:pPr>
          </w:p>
          <w:p w14:paraId="1C680FE2" w14:textId="69E8272C" w:rsidR="00ED5C0F" w:rsidRDefault="00ED5C0F" w:rsidP="00ED5C0F">
            <w:pPr>
              <w:rPr>
                <w:rFonts w:cstheme="minorHAnsi"/>
              </w:rPr>
            </w:pPr>
            <w:r>
              <w:rPr>
                <w:rFonts w:cstheme="minorHAnsi"/>
              </w:rPr>
              <w:t xml:space="preserve">και εγγράφεται στο Γυμνάσιο </w:t>
            </w:r>
            <w:r w:rsidRPr="00F203B0">
              <w:rPr>
                <w:rFonts w:cstheme="minorHAnsi"/>
              </w:rPr>
              <w:t>…………………………</w:t>
            </w:r>
            <w:r>
              <w:rPr>
                <w:rFonts w:cstheme="minorHAnsi"/>
              </w:rPr>
              <w:t>………..</w:t>
            </w:r>
          </w:p>
          <w:p w14:paraId="5F3613A3" w14:textId="77777777" w:rsidR="00ED5C0F" w:rsidRPr="00F203B0" w:rsidRDefault="00ED5C0F" w:rsidP="00ED5C0F">
            <w:pPr>
              <w:rPr>
                <w:rFonts w:cstheme="minorHAnsi"/>
              </w:rPr>
            </w:pPr>
          </w:p>
          <w:p w14:paraId="389C3972" w14:textId="5D6304DA" w:rsidR="00ED5C0F" w:rsidRPr="005A3D47" w:rsidRDefault="00ED5C0F" w:rsidP="00ED5C0F">
            <w:pPr>
              <w:rPr>
                <w:rFonts w:cstheme="minorHAnsi"/>
                <w:b/>
                <w:bCs/>
                <w:i/>
                <w:iCs/>
              </w:rPr>
            </w:pPr>
            <w:r>
              <w:rPr>
                <w:rFonts w:cstheme="minorHAnsi"/>
              </w:rPr>
              <w:t xml:space="preserve">             </w:t>
            </w:r>
            <w:r w:rsidRPr="005A3D47">
              <w:rPr>
                <w:rFonts w:cstheme="minorHAnsi"/>
                <w:b/>
                <w:bCs/>
                <w:i/>
                <w:iCs/>
              </w:rPr>
              <w:t xml:space="preserve">(όνομα σχολικής μονάδας του Γυμνασίου) </w:t>
            </w:r>
          </w:p>
          <w:p w14:paraId="145ECCCE" w14:textId="77777777" w:rsidR="00CD3536" w:rsidRPr="00CD3536" w:rsidRDefault="00CD3536" w:rsidP="00CD3536">
            <w:pPr>
              <w:rPr>
                <w:rFonts w:cstheme="minorHAnsi"/>
              </w:rPr>
            </w:pPr>
          </w:p>
          <w:p w14:paraId="130CF544" w14:textId="77777777" w:rsidR="00546178" w:rsidRPr="009100AD" w:rsidRDefault="00546178" w:rsidP="00547DAC">
            <w:pPr>
              <w:rPr>
                <w:rFonts w:cstheme="minorHAnsi"/>
              </w:rPr>
            </w:pPr>
            <w:r w:rsidRPr="009100AD">
              <w:rPr>
                <w:rFonts w:cstheme="minorHAnsi"/>
              </w:rPr>
              <w:t>Για την κατεύθυνση:</w:t>
            </w:r>
          </w:p>
          <w:p w14:paraId="7329FA61" w14:textId="77777777" w:rsidR="00546178" w:rsidRPr="009100AD" w:rsidRDefault="00000000" w:rsidP="00547DAC">
            <w:pPr>
              <w:rPr>
                <w:rFonts w:cstheme="minorHAnsi"/>
              </w:rPr>
            </w:pPr>
            <w:sdt>
              <w:sdtPr>
                <w:rPr>
                  <w:rFonts w:cstheme="minorHAnsi"/>
                  <w:b/>
                </w:rPr>
                <w:id w:val="1523045513"/>
                <w14:checkbox>
                  <w14:checked w14:val="0"/>
                  <w14:checkedState w14:val="2612" w14:font="MS Gothic"/>
                  <w14:uncheckedState w14:val="2610" w14:font="MS Gothic"/>
                </w14:checkbox>
              </w:sdtPr>
              <w:sdtContent>
                <w:r w:rsidR="00546178">
                  <w:rPr>
                    <w:rFonts w:ascii="MS Gothic" w:eastAsia="MS Gothic" w:hAnsi="MS Gothic" w:cstheme="minorHAnsi" w:hint="eastAsia"/>
                    <w:b/>
                  </w:rPr>
                  <w:t>☐</w:t>
                </w:r>
              </w:sdtContent>
            </w:sdt>
            <w:r w:rsidR="00546178" w:rsidRPr="009100AD">
              <w:rPr>
                <w:rFonts w:cstheme="minorHAnsi"/>
                <w:b/>
              </w:rPr>
              <w:t xml:space="preserve"> </w:t>
            </w:r>
            <w:r w:rsidR="00546178">
              <w:rPr>
                <w:rFonts w:cstheme="minorHAnsi"/>
                <w:b/>
              </w:rPr>
              <w:t xml:space="preserve"> </w:t>
            </w:r>
            <w:r w:rsidR="00546178" w:rsidRPr="009100AD">
              <w:rPr>
                <w:rFonts w:cstheme="minorHAnsi"/>
                <w:b/>
              </w:rPr>
              <w:t>Εικαστικών</w:t>
            </w:r>
          </w:p>
          <w:p w14:paraId="2C7762C9" w14:textId="77777777" w:rsidR="00546178" w:rsidRPr="009100AD" w:rsidRDefault="00000000" w:rsidP="00547DAC">
            <w:pPr>
              <w:rPr>
                <w:rFonts w:cstheme="minorHAnsi"/>
              </w:rPr>
            </w:pPr>
            <w:sdt>
              <w:sdtPr>
                <w:rPr>
                  <w:rFonts w:cstheme="minorHAnsi"/>
                  <w:b/>
                </w:rPr>
                <w:id w:val="1377516783"/>
                <w14:checkbox>
                  <w14:checked w14:val="0"/>
                  <w14:checkedState w14:val="2612" w14:font="MS Gothic"/>
                  <w14:uncheckedState w14:val="2610" w14:font="MS Gothic"/>
                </w14:checkbox>
              </w:sdtPr>
              <w:sdtContent>
                <w:r w:rsidR="00546178">
                  <w:rPr>
                    <w:rFonts w:ascii="MS Gothic" w:eastAsia="MS Gothic" w:hAnsi="MS Gothic" w:cstheme="minorHAnsi" w:hint="eastAsia"/>
                    <w:b/>
                  </w:rPr>
                  <w:t>☐</w:t>
                </w:r>
              </w:sdtContent>
            </w:sdt>
            <w:r w:rsidR="00546178" w:rsidRPr="009100AD">
              <w:rPr>
                <w:rFonts w:cstheme="minorHAnsi"/>
                <w:b/>
              </w:rPr>
              <w:t xml:space="preserve"> </w:t>
            </w:r>
            <w:r w:rsidR="00546178">
              <w:rPr>
                <w:rFonts w:cstheme="minorHAnsi"/>
                <w:b/>
              </w:rPr>
              <w:t xml:space="preserve"> </w:t>
            </w:r>
            <w:r w:rsidR="00546178" w:rsidRPr="009100AD">
              <w:rPr>
                <w:rFonts w:cstheme="minorHAnsi"/>
                <w:b/>
              </w:rPr>
              <w:t>Θεάτρου-Κινηματογράφου</w:t>
            </w:r>
          </w:p>
          <w:p w14:paraId="7B15831F" w14:textId="77777777" w:rsidR="00546178" w:rsidRPr="009100AD" w:rsidRDefault="00000000" w:rsidP="00547DAC">
            <w:pPr>
              <w:rPr>
                <w:rFonts w:cstheme="minorHAnsi"/>
              </w:rPr>
            </w:pPr>
            <w:sdt>
              <w:sdtPr>
                <w:rPr>
                  <w:rFonts w:cstheme="minorHAnsi"/>
                  <w:b/>
                </w:rPr>
                <w:id w:val="14049665"/>
                <w14:checkbox>
                  <w14:checked w14:val="0"/>
                  <w14:checkedState w14:val="2612" w14:font="MS Gothic"/>
                  <w14:uncheckedState w14:val="2610" w14:font="MS Gothic"/>
                </w14:checkbox>
              </w:sdtPr>
              <w:sdtContent>
                <w:r w:rsidR="00546178">
                  <w:rPr>
                    <w:rFonts w:ascii="MS Gothic" w:eastAsia="MS Gothic" w:hAnsi="MS Gothic" w:cstheme="minorHAnsi" w:hint="eastAsia"/>
                    <w:b/>
                  </w:rPr>
                  <w:t>☐</w:t>
                </w:r>
              </w:sdtContent>
            </w:sdt>
            <w:r w:rsidR="00546178" w:rsidRPr="009100AD">
              <w:rPr>
                <w:rFonts w:cstheme="minorHAnsi"/>
                <w:b/>
              </w:rPr>
              <w:t xml:space="preserve"> </w:t>
            </w:r>
            <w:r w:rsidR="00546178">
              <w:rPr>
                <w:rFonts w:cstheme="minorHAnsi"/>
                <w:b/>
              </w:rPr>
              <w:t xml:space="preserve"> </w:t>
            </w:r>
            <w:r w:rsidR="00546178" w:rsidRPr="009100AD">
              <w:rPr>
                <w:rFonts w:cstheme="minorHAnsi"/>
                <w:b/>
              </w:rPr>
              <w:t>Χορού</w:t>
            </w:r>
          </w:p>
          <w:p w14:paraId="03542EC2" w14:textId="77777777" w:rsidR="00546178" w:rsidRPr="009100AD" w:rsidRDefault="00546178" w:rsidP="00547DAC">
            <w:pPr>
              <w:rPr>
                <w:rFonts w:cstheme="minorHAnsi"/>
              </w:rPr>
            </w:pPr>
            <w:r w:rsidRPr="009100AD">
              <w:rPr>
                <w:rFonts w:cstheme="minorHAnsi"/>
              </w:rPr>
              <w:t>(συμπληρώνετε</w:t>
            </w:r>
            <w:r w:rsidRPr="009100AD">
              <w:rPr>
                <w:rFonts w:cstheme="minorHAnsi"/>
                <w:b/>
              </w:rPr>
              <w:t xml:space="preserve"> Χ </w:t>
            </w:r>
            <w:r w:rsidRPr="009100AD">
              <w:rPr>
                <w:rFonts w:cstheme="minorHAnsi"/>
              </w:rPr>
              <w:t>στο τετράγωνο που αντιστοιχεί στην κατεύθυνση που επιθυμείτε)</w:t>
            </w:r>
          </w:p>
          <w:p w14:paraId="4F926A91" w14:textId="77777777" w:rsidR="00546178" w:rsidRDefault="00546178" w:rsidP="00547DAC">
            <w:pPr>
              <w:rPr>
                <w:rFonts w:cstheme="minorHAnsi"/>
                <w:b/>
              </w:rPr>
            </w:pPr>
            <w:r w:rsidRPr="009100AD">
              <w:rPr>
                <w:rFonts w:cstheme="minorHAnsi"/>
                <w:b/>
              </w:rPr>
              <w:t xml:space="preserve">                               </w:t>
            </w:r>
          </w:p>
          <w:p w14:paraId="3F0F2F52" w14:textId="4C4D5F31" w:rsidR="00546178" w:rsidRPr="009100AD" w:rsidRDefault="00546178" w:rsidP="00547DAC">
            <w:pPr>
              <w:rPr>
                <w:rFonts w:cstheme="minorHAnsi"/>
                <w:b/>
              </w:rPr>
            </w:pPr>
            <w:r w:rsidRPr="009100AD">
              <w:rPr>
                <w:rFonts w:cstheme="minorHAnsi"/>
                <w:b/>
              </w:rPr>
              <w:t xml:space="preserve">       </w:t>
            </w:r>
            <w:r>
              <w:rPr>
                <w:rFonts w:cstheme="minorHAnsi"/>
                <w:b/>
              </w:rPr>
              <w:t xml:space="preserve">                              </w:t>
            </w:r>
            <w:r w:rsidRPr="009100AD">
              <w:rPr>
                <w:rFonts w:cstheme="minorHAnsi"/>
                <w:b/>
              </w:rPr>
              <w:t xml:space="preserve">Οι αιτούντες </w:t>
            </w:r>
          </w:p>
          <w:p w14:paraId="449723D2" w14:textId="1170681E" w:rsidR="00546178" w:rsidRDefault="00546178" w:rsidP="00547DAC">
            <w:pPr>
              <w:rPr>
                <w:rFonts w:cstheme="minorHAnsi"/>
                <w:b/>
              </w:rPr>
            </w:pPr>
            <w:r>
              <w:rPr>
                <w:rFonts w:cstheme="minorHAnsi"/>
                <w:b/>
              </w:rPr>
              <w:t xml:space="preserve">       </w:t>
            </w:r>
            <w:r w:rsidRPr="009100AD">
              <w:rPr>
                <w:rFonts w:cstheme="minorHAnsi"/>
                <w:b/>
              </w:rPr>
              <w:t>(υπογραφές</w:t>
            </w:r>
            <w:r>
              <w:rPr>
                <w:rFonts w:cstheme="minorHAnsi"/>
                <w:b/>
              </w:rPr>
              <w:t xml:space="preserve"> και από τους δύο γονείς -κηδεμόνες</w:t>
            </w:r>
            <w:r w:rsidRPr="009100AD">
              <w:rPr>
                <w:rFonts w:cstheme="minorHAnsi"/>
                <w:b/>
              </w:rPr>
              <w:t>)</w:t>
            </w:r>
          </w:p>
          <w:p w14:paraId="7546109E" w14:textId="77777777" w:rsidR="00546178" w:rsidRDefault="00546178" w:rsidP="00547DAC">
            <w:pPr>
              <w:rPr>
                <w:rFonts w:cstheme="minorHAnsi"/>
                <w:b/>
              </w:rPr>
            </w:pPr>
          </w:p>
          <w:p w14:paraId="66A28E70" w14:textId="77777777" w:rsidR="00CD3536" w:rsidRDefault="00CD3536" w:rsidP="00547DAC">
            <w:pPr>
              <w:rPr>
                <w:rFonts w:cstheme="minorHAnsi"/>
                <w:b/>
              </w:rPr>
            </w:pPr>
          </w:p>
          <w:p w14:paraId="65E3FF27" w14:textId="77777777" w:rsidR="00CD3536" w:rsidRDefault="00CD3536" w:rsidP="00547DAC">
            <w:pPr>
              <w:rPr>
                <w:rFonts w:cstheme="minorHAnsi"/>
                <w:b/>
              </w:rPr>
            </w:pPr>
          </w:p>
          <w:p w14:paraId="4DA946F5" w14:textId="77777777" w:rsidR="00CD3536" w:rsidRDefault="00CD3536" w:rsidP="00547DAC">
            <w:pPr>
              <w:rPr>
                <w:rFonts w:cstheme="minorHAnsi"/>
                <w:b/>
              </w:rPr>
            </w:pPr>
          </w:p>
          <w:p w14:paraId="1BF87BBB" w14:textId="77777777" w:rsidR="00546178" w:rsidRDefault="00546178" w:rsidP="00547DAC">
            <w:pPr>
              <w:rPr>
                <w:rFonts w:cstheme="minorHAnsi"/>
                <w:b/>
              </w:rPr>
            </w:pPr>
          </w:p>
          <w:p w14:paraId="26AF7201" w14:textId="77777777" w:rsidR="00546178" w:rsidRPr="009100AD" w:rsidRDefault="00546178" w:rsidP="00547DAC">
            <w:pPr>
              <w:rPr>
                <w:rFonts w:cstheme="minorHAnsi"/>
                <w:b/>
              </w:rPr>
            </w:pPr>
            <w:r w:rsidRPr="009100AD">
              <w:rPr>
                <w:rFonts w:cstheme="minorHAnsi"/>
                <w:b/>
              </w:rPr>
              <w:t xml:space="preserve">                                                 </w:t>
            </w:r>
          </w:p>
          <w:p w14:paraId="33B54544" w14:textId="77777777" w:rsidR="00546178" w:rsidRPr="00121B21" w:rsidRDefault="00546178" w:rsidP="00547DAC">
            <w:pPr>
              <w:jc w:val="both"/>
              <w:rPr>
                <w:rFonts w:cstheme="minorHAnsi"/>
                <w:b/>
                <w:u w:val="single"/>
              </w:rPr>
            </w:pPr>
            <w:r w:rsidRPr="00121B21">
              <w:rPr>
                <w:rFonts w:cstheme="minorHAnsi"/>
                <w:b/>
                <w:u w:val="single"/>
              </w:rPr>
              <w:t>ΣΥΝΗΜΜΕΝΑ ΥΠΟΒΑΛ</w:t>
            </w:r>
            <w:r>
              <w:rPr>
                <w:rFonts w:cstheme="minorHAnsi"/>
                <w:b/>
                <w:u w:val="single"/>
              </w:rPr>
              <w:t>Λ</w:t>
            </w:r>
            <w:r w:rsidRPr="00121B21">
              <w:rPr>
                <w:rFonts w:cstheme="minorHAnsi"/>
                <w:b/>
                <w:u w:val="single"/>
              </w:rPr>
              <w:t>Ω:</w:t>
            </w:r>
          </w:p>
          <w:p w14:paraId="4C2EFE52" w14:textId="77777777" w:rsidR="00546178" w:rsidRPr="00F6157A" w:rsidRDefault="00546178" w:rsidP="00546178">
            <w:pPr>
              <w:pStyle w:val="a4"/>
              <w:numPr>
                <w:ilvl w:val="0"/>
                <w:numId w:val="3"/>
              </w:numPr>
              <w:tabs>
                <w:tab w:val="left" w:pos="284"/>
              </w:tabs>
              <w:ind w:left="142" w:hanging="142"/>
              <w:jc w:val="both"/>
              <w:rPr>
                <w:rFonts w:cstheme="minorHAnsi"/>
              </w:rPr>
            </w:pPr>
            <w:r>
              <w:rPr>
                <w:rFonts w:cstheme="minorHAnsi"/>
              </w:rPr>
              <w:t>Λογαριασμό</w:t>
            </w:r>
            <w:r w:rsidRPr="00F6157A">
              <w:rPr>
                <w:rFonts w:cstheme="minorHAnsi"/>
              </w:rPr>
              <w:t xml:space="preserve"> κοινής ωφέλειας (ύδρευσης</w:t>
            </w:r>
            <w:r>
              <w:rPr>
                <w:rFonts w:cstheme="minorHAnsi"/>
              </w:rPr>
              <w:t xml:space="preserve"> ή</w:t>
            </w:r>
            <w:r w:rsidRPr="00F6157A">
              <w:rPr>
                <w:rFonts w:cstheme="minorHAnsi"/>
              </w:rPr>
              <w:t xml:space="preserve"> ρεύματος </w:t>
            </w:r>
            <w:r>
              <w:rPr>
                <w:rFonts w:cstheme="minorHAnsi"/>
              </w:rPr>
              <w:t>ή</w:t>
            </w:r>
            <w:r w:rsidRPr="00F6157A">
              <w:rPr>
                <w:rFonts w:cstheme="minorHAnsi"/>
              </w:rPr>
              <w:t xml:space="preserve"> τηλεφώνου) ή άλλο πρόσφορο αποδεικτικό μέσο</w:t>
            </w:r>
            <w:r>
              <w:rPr>
                <w:rFonts w:cstheme="minorHAnsi"/>
              </w:rPr>
              <w:t>.</w:t>
            </w:r>
          </w:p>
          <w:p w14:paraId="41DF679B" w14:textId="77777777" w:rsidR="00546178" w:rsidRPr="00F6157A" w:rsidRDefault="00546178" w:rsidP="00546178">
            <w:pPr>
              <w:pStyle w:val="a4"/>
              <w:numPr>
                <w:ilvl w:val="0"/>
                <w:numId w:val="3"/>
              </w:numPr>
              <w:tabs>
                <w:tab w:val="left" w:pos="284"/>
              </w:tabs>
              <w:ind w:left="175" w:hanging="175"/>
              <w:jc w:val="both"/>
              <w:rPr>
                <w:rFonts w:cstheme="minorHAnsi"/>
              </w:rPr>
            </w:pPr>
            <w:r w:rsidRPr="00F6157A">
              <w:rPr>
                <w:rFonts w:cstheme="minorHAnsi"/>
              </w:rPr>
              <w:t>Αντίγρα</w:t>
            </w:r>
            <w:r>
              <w:rPr>
                <w:rFonts w:cstheme="minorHAnsi"/>
              </w:rPr>
              <w:t xml:space="preserve">φο ταυτότητας γονέων/κηδεμόνων </w:t>
            </w:r>
            <w:r w:rsidRPr="00F6157A">
              <w:rPr>
                <w:rFonts w:cstheme="minorHAnsi"/>
              </w:rPr>
              <w:t>ή αντίγραφο ταυτότητας γονέα/κηδεμόνα</w:t>
            </w:r>
            <w:r>
              <w:rPr>
                <w:rFonts w:cstheme="minorHAnsi"/>
              </w:rPr>
              <w:t>.</w:t>
            </w:r>
          </w:p>
          <w:p w14:paraId="32967AA7" w14:textId="77777777" w:rsidR="00546178" w:rsidRDefault="00546178" w:rsidP="00546178">
            <w:pPr>
              <w:pStyle w:val="a4"/>
              <w:numPr>
                <w:ilvl w:val="0"/>
                <w:numId w:val="3"/>
              </w:numPr>
              <w:tabs>
                <w:tab w:val="left" w:pos="284"/>
              </w:tabs>
              <w:ind w:left="142" w:hanging="142"/>
              <w:jc w:val="both"/>
              <w:rPr>
                <w:rFonts w:cstheme="minorHAnsi"/>
              </w:rPr>
            </w:pPr>
            <w:r w:rsidRPr="00F6157A">
              <w:rPr>
                <w:rFonts w:cstheme="minorHAnsi"/>
              </w:rPr>
              <w:t>Για την κατεύθυνση του χορού</w:t>
            </w:r>
          </w:p>
          <w:p w14:paraId="51EC2E3C" w14:textId="77777777" w:rsidR="00546178" w:rsidRPr="00A82778" w:rsidRDefault="00546178" w:rsidP="00546178">
            <w:pPr>
              <w:pStyle w:val="a4"/>
              <w:numPr>
                <w:ilvl w:val="1"/>
                <w:numId w:val="4"/>
              </w:numPr>
              <w:tabs>
                <w:tab w:val="left" w:pos="284"/>
              </w:tabs>
              <w:jc w:val="both"/>
              <w:rPr>
                <w:rFonts w:cstheme="minorHAnsi"/>
              </w:rPr>
            </w:pPr>
            <w:r>
              <w:rPr>
                <w:rFonts w:cstheme="minorHAnsi"/>
              </w:rPr>
              <w:t>Ιατρική Β</w:t>
            </w:r>
            <w:r w:rsidRPr="00A82778">
              <w:rPr>
                <w:rFonts w:cstheme="minorHAnsi"/>
              </w:rPr>
              <w:t>εβαίωση Παθολόγου ή Παιδιάτρου</w:t>
            </w:r>
          </w:p>
          <w:p w14:paraId="6CB69E44" w14:textId="77777777" w:rsidR="00546178" w:rsidRPr="00A82778" w:rsidRDefault="00546178" w:rsidP="00546178">
            <w:pPr>
              <w:pStyle w:val="a4"/>
              <w:numPr>
                <w:ilvl w:val="1"/>
                <w:numId w:val="4"/>
              </w:numPr>
              <w:tabs>
                <w:tab w:val="left" w:pos="284"/>
              </w:tabs>
              <w:jc w:val="both"/>
              <w:rPr>
                <w:rFonts w:cstheme="minorHAnsi"/>
              </w:rPr>
            </w:pPr>
            <w:r>
              <w:rPr>
                <w:rFonts w:cstheme="minorHAnsi"/>
              </w:rPr>
              <w:t>Ιατρική Β</w:t>
            </w:r>
            <w:r w:rsidRPr="00A82778">
              <w:rPr>
                <w:rFonts w:cstheme="minorHAnsi"/>
              </w:rPr>
              <w:t>εβαίωση Ορθοπεδικού</w:t>
            </w:r>
          </w:p>
          <w:p w14:paraId="34E29B2D" w14:textId="77777777" w:rsidR="00546178" w:rsidRDefault="00546178" w:rsidP="00546178">
            <w:pPr>
              <w:pStyle w:val="a4"/>
              <w:numPr>
                <w:ilvl w:val="0"/>
                <w:numId w:val="3"/>
              </w:numPr>
              <w:tabs>
                <w:tab w:val="left" w:pos="284"/>
              </w:tabs>
              <w:ind w:left="142" w:hanging="142"/>
              <w:jc w:val="both"/>
              <w:rPr>
                <w:rFonts w:cstheme="minorHAnsi"/>
              </w:rPr>
            </w:pPr>
            <w:r>
              <w:t>Βεβαίωση σύμφωνα με τα άρθρα 53 και 54 του ν.4823/2021 (Α’ 136)</w:t>
            </w:r>
            <w:r w:rsidRPr="00A82778">
              <w:rPr>
                <w:rFonts w:cstheme="minorHAnsi"/>
              </w:rPr>
              <w:t xml:space="preserve"> (σε περίπτωση που ο</w:t>
            </w:r>
            <w:r>
              <w:rPr>
                <w:rFonts w:cstheme="minorHAnsi"/>
              </w:rPr>
              <w:t>/η</w:t>
            </w:r>
            <w:r w:rsidRPr="00A82778">
              <w:rPr>
                <w:rFonts w:cstheme="minorHAnsi"/>
              </w:rPr>
              <w:t xml:space="preserve"> μαθητής/</w:t>
            </w:r>
            <w:proofErr w:type="spellStart"/>
            <w:r w:rsidRPr="00A82778">
              <w:rPr>
                <w:rFonts w:cstheme="minorHAnsi"/>
              </w:rPr>
              <w:t>τρια</w:t>
            </w:r>
            <w:proofErr w:type="spellEnd"/>
            <w:r w:rsidRPr="00A82778">
              <w:rPr>
                <w:rFonts w:cstheme="minorHAnsi"/>
              </w:rPr>
              <w:t xml:space="preserve"> δικαιούται να εξεταστεί προφορικά)</w:t>
            </w:r>
          </w:p>
          <w:p w14:paraId="7467EC94" w14:textId="77777777" w:rsidR="00546178" w:rsidRPr="00A82778" w:rsidRDefault="00546178" w:rsidP="00546178">
            <w:pPr>
              <w:pStyle w:val="a4"/>
              <w:numPr>
                <w:ilvl w:val="0"/>
                <w:numId w:val="3"/>
              </w:numPr>
              <w:tabs>
                <w:tab w:val="left" w:pos="284"/>
              </w:tabs>
              <w:ind w:left="142" w:hanging="142"/>
              <w:jc w:val="both"/>
              <w:rPr>
                <w:rFonts w:cstheme="minorHAnsi"/>
              </w:rPr>
            </w:pPr>
            <w:r>
              <w:rPr>
                <w:rFonts w:cstheme="minorHAnsi"/>
              </w:rPr>
              <w:t>Τυχόν δ</w:t>
            </w:r>
            <w:r w:rsidRPr="00A82778">
              <w:rPr>
                <w:rFonts w:cstheme="minorHAnsi"/>
              </w:rPr>
              <w:t xml:space="preserve">ικαστική απόφαση (προσωρινή διαταγή, απόφαση ασφαλιστικών μέτρων, οριστική δικαστική απόφαση) αν και εφόσον δεν υφίσταται συναίνεση των δύο γονέων/κηδεμόνων. </w:t>
            </w:r>
            <w:r>
              <w:rPr>
                <w:rFonts w:cstheme="minorHAnsi"/>
              </w:rPr>
              <w:t xml:space="preserve">Δύναται να προσκομισθεί επίσης </w:t>
            </w:r>
            <w:r w:rsidRPr="00A82778">
              <w:rPr>
                <w:rFonts w:cstheme="minorHAnsi"/>
              </w:rPr>
              <w:t>και πιστοποιητικό περί μη άσκησης ένδικων μέσων, προκειμένου να βεβαιωθεί ότι επήλθε το αμετάκλητο της δικαστικής απόφασ</w:t>
            </w:r>
            <w:r>
              <w:rPr>
                <w:rFonts w:cstheme="minorHAnsi"/>
              </w:rPr>
              <w:t xml:space="preserve">ης μέχρι και τις 16.09.2021 - </w:t>
            </w:r>
            <w:r w:rsidRPr="00A82778">
              <w:rPr>
                <w:rFonts w:cstheme="minorHAnsi"/>
              </w:rPr>
              <w:t xml:space="preserve">και άρα </w:t>
            </w:r>
            <w:r>
              <w:rPr>
                <w:rFonts w:cstheme="minorHAnsi"/>
              </w:rPr>
              <w:t xml:space="preserve">δεν εφαρμόζεται το 1519 ΑΚ -, </w:t>
            </w:r>
            <w:r w:rsidRPr="00A82778">
              <w:rPr>
                <w:rFonts w:cstheme="minorHAnsi"/>
              </w:rPr>
              <w:t>σύμφωνα με όσα ορίζει η υπό στοιχεία Φ1/117162/ΓΔ4</w:t>
            </w:r>
            <w:r>
              <w:rPr>
                <w:rFonts w:cstheme="minorHAnsi"/>
              </w:rPr>
              <w:t>/20-09-2021</w:t>
            </w:r>
            <w:r w:rsidRPr="00A82778">
              <w:rPr>
                <w:rFonts w:cstheme="minorHAnsi"/>
              </w:rPr>
              <w:t xml:space="preserve"> εγκύκλιος του </w:t>
            </w:r>
            <w:r w:rsidRPr="004026EC">
              <w:rPr>
                <w:rFonts w:cstheme="minorHAnsi"/>
              </w:rPr>
              <w:t>Υπουργείου Παιδείας</w:t>
            </w:r>
            <w:r>
              <w:rPr>
                <w:rFonts w:ascii="Calibri" w:hAnsi="Calibri" w:cs="Calibri"/>
              </w:rPr>
              <w:t xml:space="preserve"> </w:t>
            </w:r>
            <w:r w:rsidRPr="00A82778">
              <w:rPr>
                <w:rFonts w:cstheme="minorHAnsi"/>
              </w:rPr>
              <w:t>(</w:t>
            </w:r>
            <w:proofErr w:type="spellStart"/>
            <w:r w:rsidRPr="00A82778">
              <w:rPr>
                <w:rFonts w:cstheme="minorHAnsi"/>
              </w:rPr>
              <w:t>ανακοινοποίηση</w:t>
            </w:r>
            <w:proofErr w:type="spellEnd"/>
            <w:r w:rsidRPr="00A82778">
              <w:rPr>
                <w:rFonts w:cstheme="minorHAnsi"/>
              </w:rPr>
              <w:t xml:space="preserve"> στο ορθό στις 21-9-2021)</w:t>
            </w:r>
            <w:r w:rsidRPr="00A82778">
              <w:rPr>
                <w:rFonts w:cstheme="minorHAnsi"/>
                <w:b/>
              </w:rPr>
              <w:t xml:space="preserve">                                                  </w:t>
            </w:r>
          </w:p>
        </w:tc>
      </w:tr>
    </w:tbl>
    <w:p w14:paraId="61B549D6" w14:textId="68006109" w:rsidR="00546178" w:rsidRDefault="00546178" w:rsidP="00546178">
      <w:pPr>
        <w:ind w:left="2160" w:firstLine="720"/>
        <w:jc w:val="right"/>
        <w:rPr>
          <w:b/>
          <w:sz w:val="24"/>
        </w:rPr>
      </w:pPr>
      <w:r w:rsidRPr="00341F16">
        <w:rPr>
          <w:b/>
          <w:noProof/>
          <w:sz w:val="24"/>
        </w:rPr>
        <w:lastRenderedPageBreak/>
        <mc:AlternateContent>
          <mc:Choice Requires="wps">
            <w:drawing>
              <wp:anchor distT="0" distB="0" distL="114300" distR="114300" simplePos="0" relativeHeight="251659264" behindDoc="0" locked="0" layoutInCell="1" allowOverlap="1" wp14:anchorId="2C3C6B6F" wp14:editId="24F24CA1">
                <wp:simplePos x="0" y="0"/>
                <wp:positionH relativeFrom="margin">
                  <wp:posOffset>0</wp:posOffset>
                </wp:positionH>
                <wp:positionV relativeFrom="paragraph">
                  <wp:posOffset>342900</wp:posOffset>
                </wp:positionV>
                <wp:extent cx="6771640" cy="2501265"/>
                <wp:effectExtent l="0" t="0" r="10160" b="13335"/>
                <wp:wrapSquare wrapText="bothSides"/>
                <wp:docPr id="389838587" name="Πλαίσιο κειμένου 389838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1640" cy="2501265"/>
                        </a:xfrm>
                        <a:prstGeom prst="rect">
                          <a:avLst/>
                        </a:prstGeom>
                        <a:solidFill>
                          <a:srgbClr val="FFFFFF"/>
                        </a:solidFill>
                        <a:ln w="9525">
                          <a:solidFill>
                            <a:srgbClr val="000000"/>
                          </a:solidFill>
                          <a:miter lim="800000"/>
                          <a:headEnd/>
                          <a:tailEnd/>
                        </a:ln>
                      </wps:spPr>
                      <wps:txbx>
                        <w:txbxContent>
                          <w:p w14:paraId="46944C51" w14:textId="77777777" w:rsidR="00546178" w:rsidRPr="00F16C5F" w:rsidRDefault="00546178" w:rsidP="00546178">
                            <w:pPr>
                              <w:spacing w:line="480" w:lineRule="auto"/>
                              <w:jc w:val="center"/>
                              <w:outlineLvl w:val="0"/>
                              <w:rPr>
                                <w:b/>
                                <w:bCs/>
                                <w:i/>
                                <w:iCs/>
                                <w:sz w:val="24"/>
                                <w:u w:val="double"/>
                              </w:rPr>
                            </w:pPr>
                            <w:r w:rsidRPr="00F16C5F">
                              <w:rPr>
                                <w:b/>
                                <w:bCs/>
                                <w:i/>
                                <w:iCs/>
                                <w:sz w:val="24"/>
                                <w:u w:val="double"/>
                              </w:rPr>
                              <w:t xml:space="preserve">ΣΤΟΙΧΕΙΑ </w:t>
                            </w:r>
                            <w:r>
                              <w:rPr>
                                <w:b/>
                                <w:bCs/>
                                <w:i/>
                                <w:iCs/>
                                <w:sz w:val="24"/>
                                <w:u w:val="double"/>
                              </w:rPr>
                              <w:t>ΓΟΝΕΩΝ/</w:t>
                            </w:r>
                            <w:r w:rsidRPr="00F16C5F">
                              <w:rPr>
                                <w:b/>
                                <w:bCs/>
                                <w:i/>
                                <w:iCs/>
                                <w:sz w:val="24"/>
                                <w:u w:val="double"/>
                              </w:rPr>
                              <w:t>ΚΗΔΕΜΟΝΩΝ</w:t>
                            </w:r>
                          </w:p>
                          <w:p w14:paraId="4240A807" w14:textId="4C05951F" w:rsidR="00546178" w:rsidRDefault="00546178" w:rsidP="00546178">
                            <w:pPr>
                              <w:ind w:firstLine="720"/>
                              <w:jc w:val="both"/>
                              <w:outlineLvl w:val="0"/>
                              <w:rPr>
                                <w:b/>
                                <w:bCs/>
                                <w:sz w:val="24"/>
                              </w:rPr>
                            </w:pPr>
                            <w:r>
                              <w:rPr>
                                <w:b/>
                                <w:bCs/>
                                <w:sz w:val="24"/>
                                <w:lang w:val="en-US"/>
                              </w:rPr>
                              <w:t>i</w:t>
                            </w:r>
                            <w:r>
                              <w:rPr>
                                <w:b/>
                                <w:bCs/>
                                <w:sz w:val="24"/>
                              </w:rPr>
                              <w:t>)</w:t>
                            </w:r>
                            <w:r w:rsidRPr="008732FB">
                              <w:rPr>
                                <w:b/>
                                <w:bCs/>
                                <w:sz w:val="24"/>
                              </w:rPr>
                              <w:t>……………………………………………………………..……………………</w:t>
                            </w:r>
                            <w:r>
                              <w:rPr>
                                <w:b/>
                                <w:bCs/>
                                <w:sz w:val="24"/>
                              </w:rPr>
                              <w:t>……………………</w:t>
                            </w:r>
                          </w:p>
                          <w:p w14:paraId="01F6CAA6" w14:textId="77777777" w:rsidR="00CD3536" w:rsidRDefault="00CD3536" w:rsidP="00546178">
                            <w:pPr>
                              <w:ind w:firstLine="720"/>
                              <w:jc w:val="both"/>
                              <w:outlineLvl w:val="0"/>
                              <w:rPr>
                                <w:b/>
                                <w:bCs/>
                                <w:sz w:val="24"/>
                              </w:rPr>
                            </w:pPr>
                          </w:p>
                          <w:p w14:paraId="00BD5D7F" w14:textId="77777777" w:rsidR="00CD3536" w:rsidRDefault="00CD3536" w:rsidP="00546178">
                            <w:pPr>
                              <w:ind w:firstLine="720"/>
                              <w:jc w:val="both"/>
                              <w:outlineLvl w:val="0"/>
                              <w:rPr>
                                <w:b/>
                                <w:bCs/>
                                <w:sz w:val="24"/>
                              </w:rPr>
                            </w:pPr>
                          </w:p>
                          <w:p w14:paraId="65A33AFA" w14:textId="77777777" w:rsidR="00CD3536" w:rsidRDefault="00546178" w:rsidP="00CD3536">
                            <w:pPr>
                              <w:ind w:firstLine="720"/>
                              <w:jc w:val="both"/>
                              <w:outlineLvl w:val="0"/>
                              <w:rPr>
                                <w:b/>
                                <w:bCs/>
                                <w:sz w:val="24"/>
                              </w:rPr>
                            </w:pPr>
                            <w:r>
                              <w:rPr>
                                <w:b/>
                                <w:bCs/>
                                <w:sz w:val="24"/>
                                <w:lang w:val="en-US"/>
                              </w:rPr>
                              <w:t>ii</w:t>
                            </w:r>
                            <w:r w:rsidRPr="00D35222">
                              <w:rPr>
                                <w:b/>
                                <w:bCs/>
                                <w:sz w:val="24"/>
                              </w:rPr>
                              <w:t>)</w:t>
                            </w:r>
                            <w:r>
                              <w:rPr>
                                <w:b/>
                                <w:bCs/>
                                <w:sz w:val="24"/>
                              </w:rPr>
                              <w:t>………………………………………………………………………………………………………</w:t>
                            </w:r>
                          </w:p>
                          <w:p w14:paraId="0B95048F" w14:textId="77777777" w:rsidR="00CD3536" w:rsidRDefault="00CD3536" w:rsidP="00CD3536">
                            <w:pPr>
                              <w:ind w:firstLine="720"/>
                              <w:jc w:val="both"/>
                              <w:outlineLvl w:val="0"/>
                              <w:rPr>
                                <w:b/>
                                <w:bCs/>
                                <w:sz w:val="24"/>
                              </w:rPr>
                            </w:pPr>
                          </w:p>
                          <w:p w14:paraId="159F93BA" w14:textId="421A7205" w:rsidR="00546178" w:rsidRPr="00CD3536" w:rsidRDefault="00546178" w:rsidP="00CD3536">
                            <w:pPr>
                              <w:ind w:firstLine="720"/>
                              <w:jc w:val="both"/>
                              <w:outlineLvl w:val="0"/>
                              <w:rPr>
                                <w:b/>
                                <w:bCs/>
                                <w:sz w:val="24"/>
                              </w:rPr>
                            </w:pPr>
                            <w:r w:rsidRPr="008732FB">
                              <w:rPr>
                                <w:b/>
                                <w:bCs/>
                                <w:sz w:val="24"/>
                              </w:rPr>
                              <w:t xml:space="preserve"> </w:t>
                            </w:r>
                            <w:r w:rsidRPr="008732FB">
                              <w:rPr>
                                <w:b/>
                                <w:bCs/>
                                <w:sz w:val="24"/>
                              </w:rPr>
                              <w:tab/>
                            </w:r>
                            <w:r w:rsidRPr="008732FB">
                              <w:rPr>
                                <w:b/>
                                <w:bCs/>
                                <w:sz w:val="24"/>
                              </w:rPr>
                              <w:tab/>
                            </w:r>
                            <w:r w:rsidRPr="008732FB">
                              <w:rPr>
                                <w:b/>
                                <w:bCs/>
                                <w:sz w:val="24"/>
                              </w:rPr>
                              <w:tab/>
                            </w:r>
                            <w:r>
                              <w:rPr>
                                <w:b/>
                                <w:sz w:val="24"/>
                              </w:rPr>
                              <w:t>(ΕΠΩΝΥΜΟ)</w:t>
                            </w:r>
                            <w:r w:rsidRPr="008732FB">
                              <w:rPr>
                                <w:b/>
                                <w:sz w:val="24"/>
                              </w:rPr>
                              <w:tab/>
                            </w:r>
                            <w:r w:rsidRPr="008732FB">
                              <w:rPr>
                                <w:b/>
                                <w:sz w:val="24"/>
                              </w:rPr>
                              <w:tab/>
                            </w:r>
                            <w:r w:rsidRPr="008732FB">
                              <w:rPr>
                                <w:b/>
                                <w:sz w:val="24"/>
                              </w:rPr>
                              <w:tab/>
                              <w:t>(ΟΝΟΜΑ)</w:t>
                            </w:r>
                          </w:p>
                          <w:p w14:paraId="25F311E0" w14:textId="77777777" w:rsidR="00546178" w:rsidRPr="008732FB" w:rsidRDefault="00546178" w:rsidP="00546178">
                            <w:pPr>
                              <w:jc w:val="both"/>
                              <w:outlineLvl w:val="0"/>
                              <w:rPr>
                                <w:b/>
                                <w:bCs/>
                                <w:sz w:val="24"/>
                              </w:rPr>
                            </w:pPr>
                          </w:p>
                          <w:p w14:paraId="790186E7" w14:textId="77777777" w:rsidR="00546178" w:rsidRPr="008732FB" w:rsidRDefault="00546178" w:rsidP="00546178">
                            <w:pPr>
                              <w:jc w:val="both"/>
                              <w:outlineLvl w:val="0"/>
                              <w:rPr>
                                <w:b/>
                                <w:bCs/>
                                <w:sz w:val="24"/>
                              </w:rPr>
                            </w:pPr>
                            <w:r>
                              <w:rPr>
                                <w:b/>
                                <w:bCs/>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C6B6F" id="_x0000_t202" coordsize="21600,21600" o:spt="202" path="m,l,21600r21600,l21600,xe">
                <v:stroke joinstyle="miter"/>
                <v:path gradientshapeok="t" o:connecttype="rect"/>
              </v:shapetype>
              <v:shape id="Πλαίσιο κειμένου 389838587" o:spid="_x0000_s1026" type="#_x0000_t202" style="position:absolute;left:0;text-align:left;margin-left:0;margin-top:27pt;width:533.2pt;height:19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">
                <v:textbox>
                  <w:txbxContent>
                    <w:p w14:paraId="46944C51" w14:textId="77777777" w:rsidR="00546178" w:rsidRPr="00F16C5F" w:rsidRDefault="00546178" w:rsidP="00546178">
                      <w:pPr>
                        <w:spacing w:line="480" w:lineRule="auto"/>
                        <w:jc w:val="center"/>
                        <w:outlineLvl w:val="0"/>
                        <w:rPr>
                          <w:b/>
                          <w:bCs/>
                          <w:i/>
                          <w:iCs/>
                          <w:sz w:val="24"/>
                          <w:u w:val="double"/>
                        </w:rPr>
                      </w:pPr>
                      <w:r w:rsidRPr="00F16C5F">
                        <w:rPr>
                          <w:b/>
                          <w:bCs/>
                          <w:i/>
                          <w:iCs/>
                          <w:sz w:val="24"/>
                          <w:u w:val="double"/>
                        </w:rPr>
                        <w:t xml:space="preserve">ΣΤΟΙΧΕΙΑ </w:t>
                      </w:r>
                      <w:r>
                        <w:rPr>
                          <w:b/>
                          <w:bCs/>
                          <w:i/>
                          <w:iCs/>
                          <w:sz w:val="24"/>
                          <w:u w:val="double"/>
                        </w:rPr>
                        <w:t>ΓΟΝΕΩΝ/</w:t>
                      </w:r>
                      <w:r w:rsidRPr="00F16C5F">
                        <w:rPr>
                          <w:b/>
                          <w:bCs/>
                          <w:i/>
                          <w:iCs/>
                          <w:sz w:val="24"/>
                          <w:u w:val="double"/>
                        </w:rPr>
                        <w:t>ΚΗΔΕΜΟΝΩΝ</w:t>
                      </w:r>
                    </w:p>
                    <w:p w14:paraId="4240A807" w14:textId="4C05951F" w:rsidR="00546178" w:rsidRDefault="00546178" w:rsidP="00546178">
                      <w:pPr>
                        <w:ind w:firstLine="720"/>
                        <w:jc w:val="both"/>
                        <w:outlineLvl w:val="0"/>
                        <w:rPr>
                          <w:b/>
                          <w:bCs/>
                          <w:sz w:val="24"/>
                        </w:rPr>
                      </w:pPr>
                      <w:proofErr w:type="spellStart"/>
                      <w:r>
                        <w:rPr>
                          <w:b/>
                          <w:bCs/>
                          <w:sz w:val="24"/>
                          <w:lang w:val="en-US"/>
                        </w:rPr>
                        <w:t>i</w:t>
                      </w:r>
                      <w:proofErr w:type="spellEnd"/>
                      <w:r>
                        <w:rPr>
                          <w:b/>
                          <w:bCs/>
                          <w:sz w:val="24"/>
                        </w:rPr>
                        <w:t>)</w:t>
                      </w:r>
                      <w:r w:rsidRPr="008732FB">
                        <w:rPr>
                          <w:b/>
                          <w:bCs/>
                          <w:sz w:val="24"/>
                        </w:rPr>
                        <w:t>…………………………………………………………</w:t>
                      </w:r>
                      <w:proofErr w:type="gramStart"/>
                      <w:r w:rsidRPr="008732FB">
                        <w:rPr>
                          <w:b/>
                          <w:bCs/>
                          <w:sz w:val="24"/>
                        </w:rPr>
                        <w:t>…..</w:t>
                      </w:r>
                      <w:proofErr w:type="gramEnd"/>
                      <w:r w:rsidRPr="008732FB">
                        <w:rPr>
                          <w:b/>
                          <w:bCs/>
                          <w:sz w:val="24"/>
                        </w:rPr>
                        <w:t>……………………</w:t>
                      </w:r>
                      <w:r>
                        <w:rPr>
                          <w:b/>
                          <w:bCs/>
                          <w:sz w:val="24"/>
                        </w:rPr>
                        <w:t>……………………</w:t>
                      </w:r>
                    </w:p>
                    <w:p w14:paraId="01F6CAA6" w14:textId="77777777" w:rsidR="00CD3536" w:rsidRDefault="00CD3536" w:rsidP="00546178">
                      <w:pPr>
                        <w:ind w:firstLine="720"/>
                        <w:jc w:val="both"/>
                        <w:outlineLvl w:val="0"/>
                        <w:rPr>
                          <w:b/>
                          <w:bCs/>
                          <w:sz w:val="24"/>
                        </w:rPr>
                      </w:pPr>
                    </w:p>
                    <w:p w14:paraId="00BD5D7F" w14:textId="77777777" w:rsidR="00CD3536" w:rsidRDefault="00CD3536" w:rsidP="00546178">
                      <w:pPr>
                        <w:ind w:firstLine="720"/>
                        <w:jc w:val="both"/>
                        <w:outlineLvl w:val="0"/>
                        <w:rPr>
                          <w:b/>
                          <w:bCs/>
                          <w:sz w:val="24"/>
                        </w:rPr>
                      </w:pPr>
                    </w:p>
                    <w:p w14:paraId="65A33AFA" w14:textId="77777777" w:rsidR="00CD3536" w:rsidRDefault="00546178" w:rsidP="00CD3536">
                      <w:pPr>
                        <w:ind w:firstLine="720"/>
                        <w:jc w:val="both"/>
                        <w:outlineLvl w:val="0"/>
                        <w:rPr>
                          <w:b/>
                          <w:bCs/>
                          <w:sz w:val="24"/>
                        </w:rPr>
                      </w:pPr>
                      <w:r>
                        <w:rPr>
                          <w:b/>
                          <w:bCs/>
                          <w:sz w:val="24"/>
                          <w:lang w:val="en-US"/>
                        </w:rPr>
                        <w:t>ii</w:t>
                      </w:r>
                      <w:r w:rsidRPr="00D35222">
                        <w:rPr>
                          <w:b/>
                          <w:bCs/>
                          <w:sz w:val="24"/>
                        </w:rPr>
                        <w:t>)</w:t>
                      </w:r>
                      <w:r>
                        <w:rPr>
                          <w:b/>
                          <w:bCs/>
                          <w:sz w:val="24"/>
                        </w:rPr>
                        <w:t>………………………………………………………………………………………………………</w:t>
                      </w:r>
                    </w:p>
                    <w:p w14:paraId="0B95048F" w14:textId="77777777" w:rsidR="00CD3536" w:rsidRDefault="00CD3536" w:rsidP="00CD3536">
                      <w:pPr>
                        <w:ind w:firstLine="720"/>
                        <w:jc w:val="both"/>
                        <w:outlineLvl w:val="0"/>
                        <w:rPr>
                          <w:b/>
                          <w:bCs/>
                          <w:sz w:val="24"/>
                        </w:rPr>
                      </w:pPr>
                    </w:p>
                    <w:p w14:paraId="159F93BA" w14:textId="421A7205" w:rsidR="00546178" w:rsidRPr="00CD3536" w:rsidRDefault="00546178" w:rsidP="00CD3536">
                      <w:pPr>
                        <w:ind w:firstLine="720"/>
                        <w:jc w:val="both"/>
                        <w:outlineLvl w:val="0"/>
                        <w:rPr>
                          <w:b/>
                          <w:bCs/>
                          <w:sz w:val="24"/>
                        </w:rPr>
                      </w:pPr>
                      <w:r w:rsidRPr="008732FB">
                        <w:rPr>
                          <w:b/>
                          <w:bCs/>
                          <w:sz w:val="24"/>
                        </w:rPr>
                        <w:t xml:space="preserve"> </w:t>
                      </w:r>
                      <w:r w:rsidRPr="008732FB">
                        <w:rPr>
                          <w:b/>
                          <w:bCs/>
                          <w:sz w:val="24"/>
                        </w:rPr>
                        <w:tab/>
                      </w:r>
                      <w:r w:rsidRPr="008732FB">
                        <w:rPr>
                          <w:b/>
                          <w:bCs/>
                          <w:sz w:val="24"/>
                        </w:rPr>
                        <w:tab/>
                      </w:r>
                      <w:r w:rsidRPr="008732FB">
                        <w:rPr>
                          <w:b/>
                          <w:bCs/>
                          <w:sz w:val="24"/>
                        </w:rPr>
                        <w:tab/>
                      </w:r>
                      <w:r>
                        <w:rPr>
                          <w:b/>
                          <w:sz w:val="24"/>
                        </w:rPr>
                        <w:t>(ΕΠΩΝΥΜΟ)</w:t>
                      </w:r>
                      <w:r w:rsidRPr="008732FB">
                        <w:rPr>
                          <w:b/>
                          <w:sz w:val="24"/>
                        </w:rPr>
                        <w:tab/>
                      </w:r>
                      <w:r w:rsidRPr="008732FB">
                        <w:rPr>
                          <w:b/>
                          <w:sz w:val="24"/>
                        </w:rPr>
                        <w:tab/>
                      </w:r>
                      <w:r w:rsidRPr="008732FB">
                        <w:rPr>
                          <w:b/>
                          <w:sz w:val="24"/>
                        </w:rPr>
                        <w:tab/>
                        <w:t>(ΟΝΟΜΑ)</w:t>
                      </w:r>
                    </w:p>
                    <w:p w14:paraId="25F311E0" w14:textId="77777777" w:rsidR="00546178" w:rsidRPr="008732FB" w:rsidRDefault="00546178" w:rsidP="00546178">
                      <w:pPr>
                        <w:jc w:val="both"/>
                        <w:outlineLvl w:val="0"/>
                        <w:rPr>
                          <w:b/>
                          <w:bCs/>
                          <w:sz w:val="24"/>
                        </w:rPr>
                      </w:pPr>
                    </w:p>
                    <w:p w14:paraId="790186E7" w14:textId="77777777" w:rsidR="00546178" w:rsidRPr="008732FB" w:rsidRDefault="00546178" w:rsidP="00546178">
                      <w:pPr>
                        <w:jc w:val="both"/>
                        <w:outlineLvl w:val="0"/>
                        <w:rPr>
                          <w:b/>
                          <w:bCs/>
                          <w:sz w:val="24"/>
                        </w:rPr>
                      </w:pPr>
                      <w:r>
                        <w:rPr>
                          <w:b/>
                          <w:bCs/>
                          <w:sz w:val="24"/>
                        </w:rPr>
                        <w:t xml:space="preserve">                   </w:t>
                      </w:r>
                    </w:p>
                  </w:txbxContent>
                </v:textbox>
                <w10:wrap type="square" anchorx="margin"/>
              </v:shape>
            </w:pict>
          </mc:Fallback>
        </mc:AlternateContent>
      </w:r>
    </w:p>
    <w:p w14:paraId="02DE8DE2" w14:textId="77777777" w:rsidR="00546178" w:rsidRDefault="00546178" w:rsidP="00546178">
      <w:pPr>
        <w:ind w:left="2160" w:firstLine="720"/>
        <w:jc w:val="center"/>
        <w:rPr>
          <w:b/>
          <w:sz w:val="24"/>
        </w:rPr>
      </w:pPr>
    </w:p>
    <w:p w14:paraId="2EF5C33C" w14:textId="77777777" w:rsidR="00546178" w:rsidRDefault="00546178" w:rsidP="00546178">
      <w:pPr>
        <w:ind w:left="142" w:firstLine="142"/>
        <w:jc w:val="center"/>
        <w:rPr>
          <w:b/>
          <w:sz w:val="24"/>
        </w:rPr>
      </w:pPr>
      <w:r w:rsidRPr="008732FB">
        <w:rPr>
          <w:b/>
          <w:color w:val="000000" w:themeColor="text1"/>
          <w:sz w:val="24"/>
        </w:rPr>
        <w:t>Η ΠΑΡΟΥΣΑ ΑΙΤΗΣΗ ΕΠΕΧΕΙ ΘΕΣΗ ΥΠΕΥΘΥΝΗΣ ΔΗΛΩΣΗΣ ΣΥΜΦΩΝΑ ΜΕ ΤΟ ΑΡΘΡΟ 8 ΤΟΥ Ν. 1599/1986, ΣΤΗΝ ΟΠΟΙΑ ΑΝ</w:t>
      </w:r>
      <w:r>
        <w:rPr>
          <w:b/>
          <w:color w:val="000000" w:themeColor="text1"/>
          <w:sz w:val="24"/>
        </w:rPr>
        <w:t xml:space="preserve">ΑΓΡΑΦΟΝΤΑΙ ΤΑ ΣΤΟΙΧΕΙΑ ΤΟΥ/ΤΗΣ/ΩΝ </w:t>
      </w:r>
      <w:r w:rsidRPr="008732FB">
        <w:rPr>
          <w:b/>
          <w:color w:val="000000" w:themeColor="text1"/>
          <w:sz w:val="24"/>
        </w:rPr>
        <w:t>ΑΙΤΟΥΝΤΟΣ/ΑΙΤΟΥΣΑΣ</w:t>
      </w:r>
      <w:r>
        <w:rPr>
          <w:b/>
          <w:color w:val="000000" w:themeColor="text1"/>
          <w:sz w:val="24"/>
        </w:rPr>
        <w:t>/ΑΙΤΟΥΝΤΩΝ</w:t>
      </w:r>
    </w:p>
    <w:p w14:paraId="254FAE1E" w14:textId="77777777" w:rsidR="00546178" w:rsidRDefault="00546178" w:rsidP="00546178">
      <w:pPr>
        <w:ind w:left="2160" w:firstLine="720"/>
        <w:jc w:val="center"/>
        <w:rPr>
          <w:b/>
          <w:sz w:val="24"/>
        </w:rPr>
      </w:pPr>
      <w:r w:rsidRPr="00341F16">
        <w:rPr>
          <w:b/>
          <w:noProof/>
          <w:sz w:val="24"/>
        </w:rPr>
        <mc:AlternateContent>
          <mc:Choice Requires="wps">
            <w:drawing>
              <wp:anchor distT="0" distB="0" distL="114300" distR="114300" simplePos="0" relativeHeight="251660288" behindDoc="0" locked="0" layoutInCell="1" allowOverlap="1" wp14:anchorId="7E728504" wp14:editId="0A65E411">
                <wp:simplePos x="0" y="0"/>
                <wp:positionH relativeFrom="column">
                  <wp:posOffset>60325</wp:posOffset>
                </wp:positionH>
                <wp:positionV relativeFrom="paragraph">
                  <wp:posOffset>269240</wp:posOffset>
                </wp:positionV>
                <wp:extent cx="6694098" cy="4753154"/>
                <wp:effectExtent l="0" t="0" r="12065" b="28575"/>
                <wp:wrapNone/>
                <wp:docPr id="2" name="Πλαίσιο κειμένου 2"/>
                <wp:cNvGraphicFramePr/>
                <a:graphic xmlns:a="http://schemas.openxmlformats.org/drawingml/2006/main">
                  <a:graphicData uri="http://schemas.microsoft.com/office/word/2010/wordprocessingShape">
                    <wps:wsp>
                      <wps:cNvSpPr txBox="1"/>
                      <wps:spPr>
                        <a:xfrm>
                          <a:off x="0" y="0"/>
                          <a:ext cx="6694098" cy="4753154"/>
                        </a:xfrm>
                        <a:prstGeom prst="rect">
                          <a:avLst/>
                        </a:prstGeom>
                        <a:solidFill>
                          <a:sysClr val="window" lastClr="FFFFFF"/>
                        </a:solidFill>
                        <a:ln w="6350">
                          <a:solidFill>
                            <a:prstClr val="black"/>
                          </a:solidFill>
                        </a:ln>
                      </wps:spPr>
                      <wps:txbx>
                        <w:txbxContent>
                          <w:p w14:paraId="27F51E64" w14:textId="77777777" w:rsidR="00546178" w:rsidRPr="00F16C5F" w:rsidRDefault="00546178" w:rsidP="00546178">
                            <w:pPr>
                              <w:pStyle w:val="a6"/>
                              <w:tabs>
                                <w:tab w:val="left" w:pos="5560"/>
                              </w:tabs>
                              <w:spacing w:after="0" w:line="240" w:lineRule="auto"/>
                              <w:ind w:left="0" w:right="40"/>
                              <w:jc w:val="center"/>
                              <w:rPr>
                                <w:b/>
                                <w:color w:val="000000" w:themeColor="text1"/>
                                <w:sz w:val="24"/>
                                <w:szCs w:val="24"/>
                                <w:u w:val="double"/>
                              </w:rPr>
                            </w:pPr>
                            <w:r w:rsidRPr="00F16C5F">
                              <w:rPr>
                                <w:b/>
                                <w:color w:val="000000" w:themeColor="text1"/>
                                <w:sz w:val="24"/>
                                <w:szCs w:val="24"/>
                                <w:u w:val="double"/>
                              </w:rPr>
                              <w:t>ΥΠΕΥΘΥΝΗ ΔΗΛΩΣΗ:</w:t>
                            </w:r>
                          </w:p>
                          <w:p w14:paraId="019BADB6" w14:textId="77777777" w:rsidR="00546178" w:rsidRPr="0067168F" w:rsidRDefault="00546178" w:rsidP="00546178">
                            <w:pPr>
                              <w:pStyle w:val="a6"/>
                              <w:tabs>
                                <w:tab w:val="left" w:pos="5560"/>
                              </w:tabs>
                              <w:spacing w:after="0" w:line="360" w:lineRule="auto"/>
                              <w:ind w:left="0" w:right="40"/>
                              <w:jc w:val="both"/>
                              <w:rPr>
                                <w:color w:val="000000" w:themeColor="text1"/>
                                <w:sz w:val="24"/>
                                <w:szCs w:val="24"/>
                              </w:rPr>
                            </w:pPr>
                            <w:r>
                              <w:rPr>
                                <w:b/>
                                <w:color w:val="000000" w:themeColor="text1"/>
                                <w:sz w:val="24"/>
                                <w:szCs w:val="24"/>
                              </w:rPr>
                              <w:t>Δηλών……..</w:t>
                            </w:r>
                            <w:r w:rsidRPr="006A3762">
                              <w:rPr>
                                <w:b/>
                                <w:color w:val="000000" w:themeColor="text1"/>
                                <w:sz w:val="24"/>
                                <w:szCs w:val="24"/>
                              </w:rPr>
                              <w:t xml:space="preserve"> υπεύθυνα</w:t>
                            </w:r>
                            <w:r w:rsidRPr="0067168F">
                              <w:rPr>
                                <w:color w:val="000000" w:themeColor="text1"/>
                                <w:sz w:val="24"/>
                                <w:szCs w:val="24"/>
                              </w:rPr>
                              <w:t xml:space="preserve"> ότι η διεύθυνση της μόνιμης κατοικίας του</w:t>
                            </w:r>
                            <w:r>
                              <w:rPr>
                                <w:color w:val="000000" w:themeColor="text1"/>
                                <w:sz w:val="24"/>
                                <w:szCs w:val="24"/>
                              </w:rPr>
                              <w:t>/της</w:t>
                            </w:r>
                            <w:r w:rsidRPr="0067168F">
                              <w:rPr>
                                <w:color w:val="000000" w:themeColor="text1"/>
                                <w:sz w:val="24"/>
                                <w:szCs w:val="24"/>
                              </w:rPr>
                              <w:t xml:space="preserve"> υποψηφίου</w:t>
                            </w:r>
                            <w:r>
                              <w:rPr>
                                <w:color w:val="000000" w:themeColor="text1"/>
                                <w:sz w:val="24"/>
                                <w:szCs w:val="24"/>
                              </w:rPr>
                              <w:t xml:space="preserve">/ας </w:t>
                            </w:r>
                            <w:r w:rsidRPr="0067168F">
                              <w:rPr>
                                <w:color w:val="000000" w:themeColor="text1"/>
                                <w:sz w:val="24"/>
                                <w:szCs w:val="24"/>
                              </w:rPr>
                              <w:t>………………………………………</w:t>
                            </w:r>
                            <w:r>
                              <w:rPr>
                                <w:color w:val="000000" w:themeColor="text1"/>
                                <w:sz w:val="24"/>
                                <w:szCs w:val="24"/>
                              </w:rPr>
                              <w:t xml:space="preserve">…………………………………………………………………………………………….. </w:t>
                            </w:r>
                            <w:r w:rsidRPr="0067168F">
                              <w:rPr>
                                <w:color w:val="000000" w:themeColor="text1"/>
                                <w:sz w:val="24"/>
                                <w:szCs w:val="24"/>
                              </w:rPr>
                              <w:t>είναι η ακόλουθη:</w:t>
                            </w:r>
                          </w:p>
                          <w:tbl>
                            <w:tblPr>
                              <w:tblStyle w:val="4"/>
                              <w:tblW w:w="0" w:type="auto"/>
                              <w:jc w:val="center"/>
                              <w:tblBorders>
                                <w:insideH w:val="dashed" w:sz="4" w:space="0" w:color="auto"/>
                              </w:tblBorders>
                              <w:tblLook w:val="04A0" w:firstRow="1" w:lastRow="0" w:firstColumn="1" w:lastColumn="0" w:noHBand="0" w:noVBand="1"/>
                            </w:tblPr>
                            <w:tblGrid>
                              <w:gridCol w:w="3543"/>
                              <w:gridCol w:w="3180"/>
                            </w:tblGrid>
                            <w:tr w:rsidR="00546178" w14:paraId="282214C6" w14:textId="77777777" w:rsidTr="006B0CA8">
                              <w:trPr>
                                <w:cnfStyle w:val="100000000000" w:firstRow="1" w:lastRow="0" w:firstColumn="0" w:lastColumn="0" w:oddVBand="0" w:evenVBand="0" w:oddHBand="0"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3543" w:type="dxa"/>
                                </w:tcPr>
                                <w:p w14:paraId="4C63C841" w14:textId="77777777" w:rsidR="00546178" w:rsidRPr="006B0CA8" w:rsidRDefault="00546178" w:rsidP="004A579B">
                                  <w:pPr>
                                    <w:pStyle w:val="a6"/>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rPr>
                                      <w:color w:val="000000" w:themeColor="text1"/>
                                      <w:sz w:val="24"/>
                                      <w:szCs w:val="24"/>
                                    </w:rPr>
                                  </w:pPr>
                                  <w:r>
                                    <w:rPr>
                                      <w:color w:val="000000" w:themeColor="text1"/>
                                      <w:sz w:val="24"/>
                                      <w:szCs w:val="24"/>
                                    </w:rPr>
                                    <w:t xml:space="preserve">           </w:t>
                                  </w:r>
                                  <w:r w:rsidRPr="0067168F">
                                    <w:rPr>
                                      <w:color w:val="000000" w:themeColor="text1"/>
                                      <w:sz w:val="24"/>
                                      <w:szCs w:val="24"/>
                                    </w:rPr>
                                    <w:t xml:space="preserve"> </w:t>
                                  </w:r>
                                  <w:r>
                                    <w:rPr>
                                      <w:color w:val="000000" w:themeColor="text1"/>
                                      <w:sz w:val="24"/>
                                      <w:szCs w:val="24"/>
                                    </w:rPr>
                                    <w:t xml:space="preserve">              </w:t>
                                  </w:r>
                                  <w:r w:rsidRPr="0067168F">
                                    <w:rPr>
                                      <w:color w:val="000000" w:themeColor="text1"/>
                                      <w:sz w:val="24"/>
                                      <w:szCs w:val="24"/>
                                    </w:rPr>
                                    <w:tab/>
                                  </w:r>
                                  <w:r>
                                    <w:rPr>
                                      <w:color w:val="000000" w:themeColor="text1"/>
                                      <w:sz w:val="24"/>
                                      <w:szCs w:val="24"/>
                                    </w:rPr>
                                    <w:t xml:space="preserve">                        </w:t>
                                  </w:r>
                                  <w:r w:rsidRPr="006B0CA8">
                                    <w:rPr>
                                      <w:color w:val="000000" w:themeColor="text1"/>
                                      <w:sz w:val="24"/>
                                      <w:szCs w:val="24"/>
                                    </w:rPr>
                                    <w:t>Οδός:</w:t>
                                  </w:r>
                                </w:p>
                              </w:tc>
                              <w:tc>
                                <w:tcPr>
                                  <w:tcW w:w="3180" w:type="dxa"/>
                                </w:tcPr>
                                <w:p w14:paraId="2B0634BE" w14:textId="77777777" w:rsidR="00546178" w:rsidRDefault="00546178" w:rsidP="004A579B">
                                  <w:pPr>
                                    <w:pStyle w:val="a6"/>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p>
                              </w:tc>
                            </w:tr>
                            <w:tr w:rsidR="00546178" w14:paraId="113969A9" w14:textId="77777777" w:rsidTr="006B0CA8">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3543" w:type="dxa"/>
                                </w:tcPr>
                                <w:p w14:paraId="3E83A8CD" w14:textId="77777777" w:rsidR="00546178" w:rsidRPr="006B0CA8" w:rsidRDefault="00546178" w:rsidP="004A579B">
                                  <w:pPr>
                                    <w:pStyle w:val="a6"/>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rPr>
                                      <w:color w:val="000000" w:themeColor="text1"/>
                                      <w:sz w:val="24"/>
                                      <w:szCs w:val="24"/>
                                    </w:rPr>
                                  </w:pPr>
                                  <w:r w:rsidRPr="006B0CA8">
                                    <w:rPr>
                                      <w:color w:val="000000" w:themeColor="text1"/>
                                      <w:sz w:val="24"/>
                                      <w:szCs w:val="24"/>
                                    </w:rPr>
                                    <w:t>Αριθμός:</w:t>
                                  </w:r>
                                </w:p>
                              </w:tc>
                              <w:tc>
                                <w:tcPr>
                                  <w:tcW w:w="3180" w:type="dxa"/>
                                </w:tcPr>
                                <w:p w14:paraId="5BEF9524" w14:textId="77777777" w:rsidR="00546178" w:rsidRDefault="00546178" w:rsidP="004A579B">
                                  <w:pPr>
                                    <w:pStyle w:val="a6"/>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r>
                            <w:tr w:rsidR="00546178" w14:paraId="3EAD6D8D" w14:textId="77777777" w:rsidTr="006B0CA8">
                              <w:trPr>
                                <w:trHeight w:val="295"/>
                                <w:jc w:val="center"/>
                              </w:trPr>
                              <w:tc>
                                <w:tcPr>
                                  <w:cnfStyle w:val="001000000000" w:firstRow="0" w:lastRow="0" w:firstColumn="1" w:lastColumn="0" w:oddVBand="0" w:evenVBand="0" w:oddHBand="0" w:evenHBand="0" w:firstRowFirstColumn="0" w:firstRowLastColumn="0" w:lastRowFirstColumn="0" w:lastRowLastColumn="0"/>
                                  <w:tcW w:w="3543" w:type="dxa"/>
                                </w:tcPr>
                                <w:p w14:paraId="62973B3B" w14:textId="77777777" w:rsidR="00546178" w:rsidRPr="006B0CA8" w:rsidRDefault="00546178" w:rsidP="004A579B">
                                  <w:pPr>
                                    <w:pStyle w:val="a6"/>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rPr>
                                      <w:color w:val="000000" w:themeColor="text1"/>
                                      <w:sz w:val="24"/>
                                      <w:szCs w:val="24"/>
                                    </w:rPr>
                                  </w:pPr>
                                  <w:r w:rsidRPr="006B0CA8">
                                    <w:rPr>
                                      <w:color w:val="000000" w:themeColor="text1"/>
                                      <w:sz w:val="24"/>
                                      <w:szCs w:val="24"/>
                                    </w:rPr>
                                    <w:t xml:space="preserve">Τ.Κ. :      </w:t>
                                  </w:r>
                                </w:p>
                              </w:tc>
                              <w:tc>
                                <w:tcPr>
                                  <w:tcW w:w="3180" w:type="dxa"/>
                                </w:tcPr>
                                <w:p w14:paraId="5EC8212C" w14:textId="77777777" w:rsidR="00546178" w:rsidRDefault="00546178" w:rsidP="004A579B">
                                  <w:pPr>
                                    <w:pStyle w:val="a6"/>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r w:rsidR="00546178" w14:paraId="11FCEA47" w14:textId="77777777" w:rsidTr="006B0CA8">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3543" w:type="dxa"/>
                                </w:tcPr>
                                <w:p w14:paraId="1E508886" w14:textId="77777777" w:rsidR="00546178" w:rsidRPr="006B0CA8" w:rsidRDefault="00546178" w:rsidP="006B0CA8">
                                  <w:pPr>
                                    <w:pStyle w:val="a6"/>
                                    <w:tabs>
                                      <w:tab w:val="left" w:pos="1560"/>
                                    </w:tabs>
                                    <w:spacing w:after="0"/>
                                    <w:ind w:left="0" w:right="40"/>
                                    <w:jc w:val="both"/>
                                    <w:rPr>
                                      <w:color w:val="000000" w:themeColor="text1"/>
                                      <w:sz w:val="24"/>
                                      <w:szCs w:val="24"/>
                                    </w:rPr>
                                  </w:pPr>
                                  <w:r w:rsidRPr="006B0CA8">
                                    <w:rPr>
                                      <w:color w:val="000000" w:themeColor="text1"/>
                                      <w:sz w:val="24"/>
                                      <w:szCs w:val="24"/>
                                    </w:rPr>
                                    <w:t>Δημοτική Ενότητα/Διαμέρισμα:</w:t>
                                  </w:r>
                                </w:p>
                              </w:tc>
                              <w:tc>
                                <w:tcPr>
                                  <w:tcW w:w="3180" w:type="dxa"/>
                                </w:tcPr>
                                <w:p w14:paraId="12924F67" w14:textId="77777777" w:rsidR="00546178" w:rsidRDefault="00546178" w:rsidP="004A579B">
                                  <w:pPr>
                                    <w:pStyle w:val="a6"/>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r>
                            <w:tr w:rsidR="00546178" w14:paraId="400C883A" w14:textId="77777777" w:rsidTr="006B0CA8">
                              <w:trPr>
                                <w:trHeight w:val="309"/>
                                <w:jc w:val="center"/>
                              </w:trPr>
                              <w:tc>
                                <w:tcPr>
                                  <w:cnfStyle w:val="001000000000" w:firstRow="0" w:lastRow="0" w:firstColumn="1" w:lastColumn="0" w:oddVBand="0" w:evenVBand="0" w:oddHBand="0" w:evenHBand="0" w:firstRowFirstColumn="0" w:firstRowLastColumn="0" w:lastRowFirstColumn="0" w:lastRowLastColumn="0"/>
                                  <w:tcW w:w="3543" w:type="dxa"/>
                                </w:tcPr>
                                <w:p w14:paraId="2EB460B0" w14:textId="77777777" w:rsidR="00546178" w:rsidRPr="006B0CA8" w:rsidRDefault="00546178" w:rsidP="006B0CA8">
                                  <w:pPr>
                                    <w:pStyle w:val="a6"/>
                                    <w:tabs>
                                      <w:tab w:val="left" w:pos="1560"/>
                                    </w:tabs>
                                    <w:spacing w:after="0"/>
                                    <w:ind w:left="0" w:right="40"/>
                                    <w:jc w:val="both"/>
                                    <w:rPr>
                                      <w:color w:val="000000" w:themeColor="text1"/>
                                      <w:sz w:val="24"/>
                                      <w:szCs w:val="24"/>
                                    </w:rPr>
                                  </w:pPr>
                                  <w:r w:rsidRPr="006B0CA8">
                                    <w:rPr>
                                      <w:color w:val="000000" w:themeColor="text1"/>
                                      <w:sz w:val="24"/>
                                      <w:szCs w:val="24"/>
                                    </w:rPr>
                                    <w:t>Δήμος:</w:t>
                                  </w:r>
                                </w:p>
                              </w:tc>
                              <w:tc>
                                <w:tcPr>
                                  <w:tcW w:w="3180" w:type="dxa"/>
                                </w:tcPr>
                                <w:p w14:paraId="58EE10EF" w14:textId="77777777" w:rsidR="00546178" w:rsidRDefault="00546178" w:rsidP="004A579B">
                                  <w:pPr>
                                    <w:pStyle w:val="a6"/>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bl>
                          <w:p w14:paraId="3BD2E606" w14:textId="77777777" w:rsidR="00546178" w:rsidRDefault="00546178" w:rsidP="00546178">
                            <w:pPr>
                              <w:pStyle w:val="a6"/>
                              <w:tabs>
                                <w:tab w:val="left" w:pos="1560"/>
                              </w:tabs>
                              <w:spacing w:after="0" w:line="240" w:lineRule="auto"/>
                              <w:ind w:left="284" w:right="40"/>
                              <w:rPr>
                                <w:color w:val="000000" w:themeColor="text1"/>
                                <w:sz w:val="24"/>
                                <w:szCs w:val="24"/>
                              </w:rPr>
                            </w:pPr>
                          </w:p>
                          <w:p w14:paraId="24CF3C90" w14:textId="77777777" w:rsidR="00546178" w:rsidRDefault="00546178" w:rsidP="00546178">
                            <w:pPr>
                              <w:pStyle w:val="a6"/>
                              <w:tabs>
                                <w:tab w:val="left" w:pos="1560"/>
                              </w:tabs>
                              <w:spacing w:after="0" w:line="240" w:lineRule="auto"/>
                              <w:ind w:left="284" w:right="40"/>
                              <w:rPr>
                                <w:color w:val="000000" w:themeColor="text1"/>
                                <w:sz w:val="24"/>
                                <w:szCs w:val="24"/>
                              </w:rPr>
                            </w:pPr>
                          </w:p>
                          <w:p w14:paraId="3D53259F" w14:textId="77777777" w:rsidR="00546178" w:rsidRDefault="00546178" w:rsidP="00546178">
                            <w:pPr>
                              <w:pStyle w:val="a6"/>
                              <w:tabs>
                                <w:tab w:val="left" w:pos="1560"/>
                              </w:tabs>
                              <w:spacing w:after="0" w:line="240" w:lineRule="auto"/>
                              <w:ind w:left="284" w:right="40"/>
                              <w:rPr>
                                <w:color w:val="000000" w:themeColor="text1"/>
                                <w:sz w:val="24"/>
                                <w:szCs w:val="24"/>
                              </w:rPr>
                            </w:pPr>
                          </w:p>
                          <w:p w14:paraId="39D71F47" w14:textId="77777777" w:rsidR="00546178" w:rsidRDefault="00546178" w:rsidP="00546178">
                            <w:pPr>
                              <w:pStyle w:val="a6"/>
                              <w:tabs>
                                <w:tab w:val="left" w:pos="1560"/>
                              </w:tabs>
                              <w:spacing w:after="0" w:line="240" w:lineRule="auto"/>
                              <w:ind w:left="284" w:right="40"/>
                              <w:rPr>
                                <w:color w:val="000000" w:themeColor="text1"/>
                                <w:sz w:val="24"/>
                                <w:szCs w:val="24"/>
                              </w:rPr>
                            </w:pPr>
                          </w:p>
                          <w:p w14:paraId="0CD7AA75" w14:textId="77777777" w:rsidR="00546178" w:rsidRPr="004A579B" w:rsidRDefault="00546178" w:rsidP="00546178">
                            <w:pPr>
                              <w:pStyle w:val="a6"/>
                              <w:tabs>
                                <w:tab w:val="left" w:pos="1560"/>
                              </w:tabs>
                              <w:spacing w:after="0" w:line="240" w:lineRule="auto"/>
                              <w:ind w:left="284" w:right="40"/>
                              <w:rPr>
                                <w:b/>
                                <w:color w:val="000000" w:themeColor="text1"/>
                                <w:sz w:val="24"/>
                                <w:szCs w:val="24"/>
                              </w:rPr>
                            </w:pPr>
                            <w:r w:rsidRPr="004A579B">
                              <w:rPr>
                                <w:color w:val="000000" w:themeColor="text1"/>
                                <w:sz w:val="24"/>
                                <w:szCs w:val="24"/>
                              </w:rPr>
                              <w:t xml:space="preserve">        </w:t>
                            </w:r>
                            <w:r>
                              <w:rPr>
                                <w:color w:val="000000" w:themeColor="text1"/>
                                <w:sz w:val="24"/>
                                <w:szCs w:val="24"/>
                              </w:rPr>
                              <w:t xml:space="preserve">Γονέας/Κηδεμόνας </w:t>
                            </w:r>
                            <w:r w:rsidRPr="00546178">
                              <w:rPr>
                                <w:b/>
                                <w:bCs/>
                                <w:color w:val="000000" w:themeColor="text1"/>
                                <w:sz w:val="24"/>
                                <w:szCs w:val="24"/>
                              </w:rPr>
                              <w:t>(</w:t>
                            </w:r>
                            <w:r w:rsidRPr="00546178">
                              <w:rPr>
                                <w:b/>
                                <w:bCs/>
                                <w:color w:val="000000" w:themeColor="text1"/>
                                <w:sz w:val="24"/>
                                <w:szCs w:val="24"/>
                                <w:lang w:val="en-US"/>
                              </w:rPr>
                              <w:t>i</w:t>
                            </w:r>
                            <w:r w:rsidRPr="00546178">
                              <w:rPr>
                                <w:b/>
                                <w:bCs/>
                                <w:color w:val="000000" w:themeColor="text1"/>
                                <w:sz w:val="24"/>
                                <w:szCs w:val="24"/>
                              </w:rPr>
                              <w:t xml:space="preserve">)                                                                  </w:t>
                            </w:r>
                            <w:r>
                              <w:rPr>
                                <w:color w:val="000000" w:themeColor="text1"/>
                                <w:sz w:val="24"/>
                                <w:szCs w:val="24"/>
                              </w:rPr>
                              <w:t xml:space="preserve">Γονέας/Κηδεμόνας </w:t>
                            </w:r>
                            <w:r w:rsidRPr="00546178">
                              <w:rPr>
                                <w:b/>
                                <w:bCs/>
                                <w:color w:val="000000" w:themeColor="text1"/>
                                <w:sz w:val="24"/>
                                <w:szCs w:val="24"/>
                              </w:rPr>
                              <w:t>(</w:t>
                            </w:r>
                            <w:r w:rsidRPr="00546178">
                              <w:rPr>
                                <w:b/>
                                <w:bCs/>
                                <w:color w:val="000000" w:themeColor="text1"/>
                                <w:sz w:val="24"/>
                                <w:szCs w:val="24"/>
                                <w:lang w:val="en-US"/>
                              </w:rPr>
                              <w:t>ii</w:t>
                            </w:r>
                            <w:r w:rsidRPr="00546178">
                              <w:rPr>
                                <w:b/>
                                <w:bCs/>
                                <w:color w:val="000000" w:themeColor="text1"/>
                                <w:sz w:val="24"/>
                                <w:szCs w:val="24"/>
                              </w:rPr>
                              <w:t>)</w:t>
                            </w:r>
                          </w:p>
                          <w:p w14:paraId="48B2FECE" w14:textId="77777777" w:rsidR="00546178" w:rsidRDefault="00546178" w:rsidP="00546178">
                            <w:pPr>
                              <w:pStyle w:val="a6"/>
                              <w:tabs>
                                <w:tab w:val="left" w:pos="1560"/>
                              </w:tabs>
                              <w:spacing w:after="0" w:line="240" w:lineRule="auto"/>
                              <w:ind w:left="284" w:right="40"/>
                              <w:rPr>
                                <w:color w:val="000000" w:themeColor="text1"/>
                                <w:sz w:val="24"/>
                                <w:szCs w:val="24"/>
                              </w:rPr>
                            </w:pPr>
                            <w:r>
                              <w:rPr>
                                <w:color w:val="000000" w:themeColor="text1"/>
                                <w:sz w:val="24"/>
                                <w:szCs w:val="24"/>
                              </w:rPr>
                              <w:t xml:space="preserve">           Ο/Η Δηλών/ούσα</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                 Ο/Η Δηλών/ούσα</w:t>
                            </w:r>
                          </w:p>
                          <w:p w14:paraId="15E5F670" w14:textId="77777777" w:rsidR="00546178" w:rsidRDefault="00546178" w:rsidP="00546178">
                            <w:pPr>
                              <w:pStyle w:val="a6"/>
                              <w:tabs>
                                <w:tab w:val="left" w:pos="1560"/>
                              </w:tabs>
                              <w:spacing w:before="240" w:after="0"/>
                              <w:ind w:right="42"/>
                              <w:jc w:val="center"/>
                              <w:rPr>
                                <w:color w:val="000000" w:themeColor="text1"/>
                                <w:sz w:val="24"/>
                                <w:szCs w:val="24"/>
                              </w:rPr>
                            </w:pPr>
                          </w:p>
                          <w:p w14:paraId="322BD2BF" w14:textId="77777777" w:rsidR="00546178" w:rsidRDefault="00546178" w:rsidP="00546178">
                            <w:pPr>
                              <w:pStyle w:val="a6"/>
                              <w:tabs>
                                <w:tab w:val="left" w:pos="1560"/>
                              </w:tabs>
                              <w:spacing w:before="240" w:after="0"/>
                              <w:ind w:left="0" w:right="42"/>
                              <w:rPr>
                                <w:color w:val="000000" w:themeColor="text1"/>
                                <w:sz w:val="24"/>
                                <w:szCs w:val="24"/>
                              </w:rPr>
                            </w:pPr>
                            <w:r>
                              <w:rPr>
                                <w:color w:val="000000" w:themeColor="text1"/>
                                <w:sz w:val="24"/>
                                <w:szCs w:val="24"/>
                              </w:rPr>
                              <w:t xml:space="preserve">                   (υπογραφή)</w:t>
                            </w:r>
                            <w:r>
                              <w:rPr>
                                <w:color w:val="000000" w:themeColor="text1"/>
                                <w:sz w:val="24"/>
                                <w:szCs w:val="24"/>
                              </w:rPr>
                              <w:tab/>
                            </w:r>
                            <w:r>
                              <w:rPr>
                                <w:color w:val="000000" w:themeColor="text1"/>
                                <w:sz w:val="24"/>
                                <w:szCs w:val="24"/>
                              </w:rPr>
                              <w:tab/>
                            </w:r>
                            <w:r>
                              <w:rPr>
                                <w:color w:val="000000" w:themeColor="text1"/>
                                <w:sz w:val="24"/>
                                <w:szCs w:val="24"/>
                              </w:rPr>
                              <w:tab/>
                              <w:t xml:space="preserve">     </w:t>
                            </w:r>
                            <w:r>
                              <w:rPr>
                                <w:color w:val="000000" w:themeColor="text1"/>
                                <w:sz w:val="24"/>
                                <w:szCs w:val="24"/>
                              </w:rPr>
                              <w:tab/>
                            </w:r>
                            <w:r>
                              <w:rPr>
                                <w:color w:val="000000" w:themeColor="text1"/>
                                <w:sz w:val="24"/>
                                <w:szCs w:val="24"/>
                              </w:rPr>
                              <w:tab/>
                            </w:r>
                            <w:r>
                              <w:rPr>
                                <w:color w:val="000000" w:themeColor="text1"/>
                                <w:sz w:val="24"/>
                                <w:szCs w:val="24"/>
                              </w:rPr>
                              <w:tab/>
                              <w:t xml:space="preserve">         (υπογραφή)</w:t>
                            </w:r>
                          </w:p>
                          <w:p w14:paraId="5640BBBB" w14:textId="77777777" w:rsidR="00546178" w:rsidRDefault="00546178" w:rsidP="005461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728504" id="_x0000_t202" coordsize="21600,21600" o:spt="202" path="m,l,21600r21600,l21600,xe">
                <v:stroke joinstyle="miter"/>
                <v:path gradientshapeok="t" o:connecttype="rect"/>
              </v:shapetype>
              <v:shape id="Πλαίσιο κειμένου 2" o:spid="_x0000_s1027" type="#_x0000_t202" style="position:absolute;left:0;text-align:left;margin-left:4.75pt;margin-top:21.2pt;width:527.1pt;height:37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" fillcolor="window" strokeweight=".5pt">
                <v:textbox>
                  <w:txbxContent>
                    <w:p w14:paraId="27F51E64" w14:textId="77777777" w:rsidR="00546178" w:rsidRPr="00F16C5F" w:rsidRDefault="00546178" w:rsidP="00546178">
                      <w:pPr>
                        <w:pStyle w:val="a6"/>
                        <w:tabs>
                          <w:tab w:val="left" w:pos="5560"/>
                        </w:tabs>
                        <w:spacing w:after="0" w:line="240" w:lineRule="auto"/>
                        <w:ind w:left="0" w:right="40"/>
                        <w:jc w:val="center"/>
                        <w:rPr>
                          <w:b/>
                          <w:color w:val="000000" w:themeColor="text1"/>
                          <w:sz w:val="24"/>
                          <w:szCs w:val="24"/>
                          <w:u w:val="double"/>
                        </w:rPr>
                      </w:pPr>
                      <w:r w:rsidRPr="00F16C5F">
                        <w:rPr>
                          <w:b/>
                          <w:color w:val="000000" w:themeColor="text1"/>
                          <w:sz w:val="24"/>
                          <w:szCs w:val="24"/>
                          <w:u w:val="double"/>
                        </w:rPr>
                        <w:t>ΥΠΕΥΘΥΝΗ ΔΗΛΩΣΗ:</w:t>
                      </w:r>
                    </w:p>
                    <w:p w14:paraId="019BADB6" w14:textId="77777777" w:rsidR="00546178" w:rsidRPr="0067168F" w:rsidRDefault="00546178" w:rsidP="00546178">
                      <w:pPr>
                        <w:pStyle w:val="a6"/>
                        <w:tabs>
                          <w:tab w:val="left" w:pos="5560"/>
                        </w:tabs>
                        <w:spacing w:after="0" w:line="360" w:lineRule="auto"/>
                        <w:ind w:left="0" w:right="40"/>
                        <w:jc w:val="both"/>
                        <w:rPr>
                          <w:color w:val="000000" w:themeColor="text1"/>
                          <w:sz w:val="24"/>
                          <w:szCs w:val="24"/>
                        </w:rPr>
                      </w:pPr>
                      <w:r>
                        <w:rPr>
                          <w:b/>
                          <w:color w:val="000000" w:themeColor="text1"/>
                          <w:sz w:val="24"/>
                          <w:szCs w:val="24"/>
                        </w:rPr>
                        <w:t>Δηλών……..</w:t>
                      </w:r>
                      <w:r w:rsidRPr="006A3762">
                        <w:rPr>
                          <w:b/>
                          <w:color w:val="000000" w:themeColor="text1"/>
                          <w:sz w:val="24"/>
                          <w:szCs w:val="24"/>
                        </w:rPr>
                        <w:t xml:space="preserve"> υπεύθυνα</w:t>
                      </w:r>
                      <w:r w:rsidRPr="0067168F">
                        <w:rPr>
                          <w:color w:val="000000" w:themeColor="text1"/>
                          <w:sz w:val="24"/>
                          <w:szCs w:val="24"/>
                        </w:rPr>
                        <w:t xml:space="preserve"> ότι η διεύθυνση της μόνιμης κατοικίας του</w:t>
                      </w:r>
                      <w:r>
                        <w:rPr>
                          <w:color w:val="000000" w:themeColor="text1"/>
                          <w:sz w:val="24"/>
                          <w:szCs w:val="24"/>
                        </w:rPr>
                        <w:t>/της</w:t>
                      </w:r>
                      <w:r w:rsidRPr="0067168F">
                        <w:rPr>
                          <w:color w:val="000000" w:themeColor="text1"/>
                          <w:sz w:val="24"/>
                          <w:szCs w:val="24"/>
                        </w:rPr>
                        <w:t xml:space="preserve"> υποψηφίου</w:t>
                      </w:r>
                      <w:r>
                        <w:rPr>
                          <w:color w:val="000000" w:themeColor="text1"/>
                          <w:sz w:val="24"/>
                          <w:szCs w:val="24"/>
                        </w:rPr>
                        <w:t xml:space="preserve">/ας </w:t>
                      </w:r>
                      <w:r w:rsidRPr="0067168F">
                        <w:rPr>
                          <w:color w:val="000000" w:themeColor="text1"/>
                          <w:sz w:val="24"/>
                          <w:szCs w:val="24"/>
                        </w:rPr>
                        <w:t>………………………………………</w:t>
                      </w:r>
                      <w:r>
                        <w:rPr>
                          <w:color w:val="000000" w:themeColor="text1"/>
                          <w:sz w:val="24"/>
                          <w:szCs w:val="24"/>
                        </w:rPr>
                        <w:t xml:space="preserve">…………………………………………………………………………………………….. </w:t>
                      </w:r>
                      <w:r w:rsidRPr="0067168F">
                        <w:rPr>
                          <w:color w:val="000000" w:themeColor="text1"/>
                          <w:sz w:val="24"/>
                          <w:szCs w:val="24"/>
                        </w:rPr>
                        <w:t>είναι η ακόλουθη:</w:t>
                      </w:r>
                    </w:p>
                    <w:tbl>
                      <w:tblPr>
                        <w:tblStyle w:val="4"/>
                        <w:tblW w:w="0" w:type="auto"/>
                        <w:jc w:val="center"/>
                        <w:tblBorders>
                          <w:insideH w:val="dashed" w:sz="4" w:space="0" w:color="auto"/>
                        </w:tblBorders>
                        <w:tblLook w:val="04A0" w:firstRow="1" w:lastRow="0" w:firstColumn="1" w:lastColumn="0" w:noHBand="0" w:noVBand="1"/>
                      </w:tblPr>
                      <w:tblGrid>
                        <w:gridCol w:w="3543"/>
                        <w:gridCol w:w="3180"/>
                      </w:tblGrid>
                      <w:tr w:rsidR="00546178" w14:paraId="282214C6" w14:textId="77777777" w:rsidTr="006B0CA8">
                        <w:trPr>
                          <w:cnfStyle w:val="100000000000" w:firstRow="1" w:lastRow="0" w:firstColumn="0" w:lastColumn="0" w:oddVBand="0" w:evenVBand="0" w:oddHBand="0"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3543" w:type="dxa"/>
                          </w:tcPr>
                          <w:p w14:paraId="4C63C841" w14:textId="77777777" w:rsidR="00546178" w:rsidRPr="006B0CA8" w:rsidRDefault="00546178" w:rsidP="004A579B">
                            <w:pPr>
                              <w:pStyle w:val="a6"/>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rPr>
                                <w:color w:val="000000" w:themeColor="text1"/>
                                <w:sz w:val="24"/>
                                <w:szCs w:val="24"/>
                              </w:rPr>
                            </w:pPr>
                            <w:r>
                              <w:rPr>
                                <w:color w:val="000000" w:themeColor="text1"/>
                                <w:sz w:val="24"/>
                                <w:szCs w:val="24"/>
                              </w:rPr>
                              <w:t xml:space="preserve">           </w:t>
                            </w:r>
                            <w:r w:rsidRPr="0067168F">
                              <w:rPr>
                                <w:color w:val="000000" w:themeColor="text1"/>
                                <w:sz w:val="24"/>
                                <w:szCs w:val="24"/>
                              </w:rPr>
                              <w:t xml:space="preserve"> </w:t>
                            </w:r>
                            <w:r>
                              <w:rPr>
                                <w:color w:val="000000" w:themeColor="text1"/>
                                <w:sz w:val="24"/>
                                <w:szCs w:val="24"/>
                              </w:rPr>
                              <w:t xml:space="preserve">              </w:t>
                            </w:r>
                            <w:r w:rsidRPr="0067168F">
                              <w:rPr>
                                <w:color w:val="000000" w:themeColor="text1"/>
                                <w:sz w:val="24"/>
                                <w:szCs w:val="24"/>
                              </w:rPr>
                              <w:tab/>
                            </w:r>
                            <w:r>
                              <w:rPr>
                                <w:color w:val="000000" w:themeColor="text1"/>
                                <w:sz w:val="24"/>
                                <w:szCs w:val="24"/>
                              </w:rPr>
                              <w:t xml:space="preserve">                        </w:t>
                            </w:r>
                            <w:r w:rsidRPr="006B0CA8">
                              <w:rPr>
                                <w:color w:val="000000" w:themeColor="text1"/>
                                <w:sz w:val="24"/>
                                <w:szCs w:val="24"/>
                              </w:rPr>
                              <w:t>Οδός:</w:t>
                            </w:r>
                          </w:p>
                        </w:tc>
                        <w:tc>
                          <w:tcPr>
                            <w:tcW w:w="3180" w:type="dxa"/>
                          </w:tcPr>
                          <w:p w14:paraId="2B0634BE" w14:textId="77777777" w:rsidR="00546178" w:rsidRDefault="00546178" w:rsidP="004A579B">
                            <w:pPr>
                              <w:pStyle w:val="a6"/>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p>
                        </w:tc>
                      </w:tr>
                      <w:tr w:rsidR="00546178" w14:paraId="113969A9" w14:textId="77777777" w:rsidTr="006B0CA8">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3543" w:type="dxa"/>
                          </w:tcPr>
                          <w:p w14:paraId="3E83A8CD" w14:textId="77777777" w:rsidR="00546178" w:rsidRPr="006B0CA8" w:rsidRDefault="00546178" w:rsidP="004A579B">
                            <w:pPr>
                              <w:pStyle w:val="a6"/>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rPr>
                                <w:color w:val="000000" w:themeColor="text1"/>
                                <w:sz w:val="24"/>
                                <w:szCs w:val="24"/>
                              </w:rPr>
                            </w:pPr>
                            <w:r w:rsidRPr="006B0CA8">
                              <w:rPr>
                                <w:color w:val="000000" w:themeColor="text1"/>
                                <w:sz w:val="24"/>
                                <w:szCs w:val="24"/>
                              </w:rPr>
                              <w:t>Αριθμός:</w:t>
                            </w:r>
                          </w:p>
                        </w:tc>
                        <w:tc>
                          <w:tcPr>
                            <w:tcW w:w="3180" w:type="dxa"/>
                          </w:tcPr>
                          <w:p w14:paraId="5BEF9524" w14:textId="77777777" w:rsidR="00546178" w:rsidRDefault="00546178" w:rsidP="004A579B">
                            <w:pPr>
                              <w:pStyle w:val="a6"/>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r>
                      <w:tr w:rsidR="00546178" w14:paraId="3EAD6D8D" w14:textId="77777777" w:rsidTr="006B0CA8">
                        <w:trPr>
                          <w:trHeight w:val="295"/>
                          <w:jc w:val="center"/>
                        </w:trPr>
                        <w:tc>
                          <w:tcPr>
                            <w:cnfStyle w:val="001000000000" w:firstRow="0" w:lastRow="0" w:firstColumn="1" w:lastColumn="0" w:oddVBand="0" w:evenVBand="0" w:oddHBand="0" w:evenHBand="0" w:firstRowFirstColumn="0" w:firstRowLastColumn="0" w:lastRowFirstColumn="0" w:lastRowLastColumn="0"/>
                            <w:tcW w:w="3543" w:type="dxa"/>
                          </w:tcPr>
                          <w:p w14:paraId="62973B3B" w14:textId="77777777" w:rsidR="00546178" w:rsidRPr="006B0CA8" w:rsidRDefault="00546178" w:rsidP="004A579B">
                            <w:pPr>
                              <w:pStyle w:val="a6"/>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rPr>
                                <w:color w:val="000000" w:themeColor="text1"/>
                                <w:sz w:val="24"/>
                                <w:szCs w:val="24"/>
                              </w:rPr>
                            </w:pPr>
                            <w:r w:rsidRPr="006B0CA8">
                              <w:rPr>
                                <w:color w:val="000000" w:themeColor="text1"/>
                                <w:sz w:val="24"/>
                                <w:szCs w:val="24"/>
                              </w:rPr>
                              <w:t xml:space="preserve">Τ.Κ. :      </w:t>
                            </w:r>
                          </w:p>
                        </w:tc>
                        <w:tc>
                          <w:tcPr>
                            <w:tcW w:w="3180" w:type="dxa"/>
                          </w:tcPr>
                          <w:p w14:paraId="5EC8212C" w14:textId="77777777" w:rsidR="00546178" w:rsidRDefault="00546178" w:rsidP="004A579B">
                            <w:pPr>
                              <w:pStyle w:val="a6"/>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r w:rsidR="00546178" w14:paraId="11FCEA47" w14:textId="77777777" w:rsidTr="006B0CA8">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3543" w:type="dxa"/>
                          </w:tcPr>
                          <w:p w14:paraId="1E508886" w14:textId="77777777" w:rsidR="00546178" w:rsidRPr="006B0CA8" w:rsidRDefault="00546178" w:rsidP="006B0CA8">
                            <w:pPr>
                              <w:pStyle w:val="a6"/>
                              <w:tabs>
                                <w:tab w:val="left" w:pos="1560"/>
                              </w:tabs>
                              <w:spacing w:after="0"/>
                              <w:ind w:left="0" w:right="40"/>
                              <w:jc w:val="both"/>
                              <w:rPr>
                                <w:color w:val="000000" w:themeColor="text1"/>
                                <w:sz w:val="24"/>
                                <w:szCs w:val="24"/>
                              </w:rPr>
                            </w:pPr>
                            <w:r w:rsidRPr="006B0CA8">
                              <w:rPr>
                                <w:color w:val="000000" w:themeColor="text1"/>
                                <w:sz w:val="24"/>
                                <w:szCs w:val="24"/>
                              </w:rPr>
                              <w:t>Δημοτική Ενότητα/Διαμέρισμα:</w:t>
                            </w:r>
                          </w:p>
                        </w:tc>
                        <w:tc>
                          <w:tcPr>
                            <w:tcW w:w="3180" w:type="dxa"/>
                          </w:tcPr>
                          <w:p w14:paraId="12924F67" w14:textId="77777777" w:rsidR="00546178" w:rsidRDefault="00546178" w:rsidP="004A579B">
                            <w:pPr>
                              <w:pStyle w:val="a6"/>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r>
                      <w:tr w:rsidR="00546178" w14:paraId="400C883A" w14:textId="77777777" w:rsidTr="006B0CA8">
                        <w:trPr>
                          <w:trHeight w:val="309"/>
                          <w:jc w:val="center"/>
                        </w:trPr>
                        <w:tc>
                          <w:tcPr>
                            <w:cnfStyle w:val="001000000000" w:firstRow="0" w:lastRow="0" w:firstColumn="1" w:lastColumn="0" w:oddVBand="0" w:evenVBand="0" w:oddHBand="0" w:evenHBand="0" w:firstRowFirstColumn="0" w:firstRowLastColumn="0" w:lastRowFirstColumn="0" w:lastRowLastColumn="0"/>
                            <w:tcW w:w="3543" w:type="dxa"/>
                          </w:tcPr>
                          <w:p w14:paraId="2EB460B0" w14:textId="77777777" w:rsidR="00546178" w:rsidRPr="006B0CA8" w:rsidRDefault="00546178" w:rsidP="006B0CA8">
                            <w:pPr>
                              <w:pStyle w:val="a6"/>
                              <w:tabs>
                                <w:tab w:val="left" w:pos="1560"/>
                              </w:tabs>
                              <w:spacing w:after="0"/>
                              <w:ind w:left="0" w:right="40"/>
                              <w:jc w:val="both"/>
                              <w:rPr>
                                <w:color w:val="000000" w:themeColor="text1"/>
                                <w:sz w:val="24"/>
                                <w:szCs w:val="24"/>
                              </w:rPr>
                            </w:pPr>
                            <w:r w:rsidRPr="006B0CA8">
                              <w:rPr>
                                <w:color w:val="000000" w:themeColor="text1"/>
                                <w:sz w:val="24"/>
                                <w:szCs w:val="24"/>
                              </w:rPr>
                              <w:t>Δήμος:</w:t>
                            </w:r>
                          </w:p>
                        </w:tc>
                        <w:tc>
                          <w:tcPr>
                            <w:tcW w:w="3180" w:type="dxa"/>
                          </w:tcPr>
                          <w:p w14:paraId="58EE10EF" w14:textId="77777777" w:rsidR="00546178" w:rsidRDefault="00546178" w:rsidP="004A579B">
                            <w:pPr>
                              <w:pStyle w:val="a6"/>
                              <w:pBdr>
                                <w:top w:val="none" w:sz="0" w:space="0" w:color="auto"/>
                                <w:left w:val="none" w:sz="0" w:space="0" w:color="auto"/>
                                <w:bottom w:val="none" w:sz="0" w:space="0" w:color="auto"/>
                                <w:right w:val="none" w:sz="0" w:space="0" w:color="auto"/>
                                <w:between w:val="none" w:sz="0" w:space="0" w:color="auto"/>
                                <w:bar w:val="none" w:sz="0" w:color="auto"/>
                              </w:pBdr>
                              <w:tabs>
                                <w:tab w:val="left" w:pos="1560"/>
                              </w:tabs>
                              <w:spacing w:after="0"/>
                              <w:ind w:left="0" w:right="4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bl>
                    <w:p w14:paraId="3BD2E606" w14:textId="77777777" w:rsidR="00546178" w:rsidRDefault="00546178" w:rsidP="00546178">
                      <w:pPr>
                        <w:pStyle w:val="a6"/>
                        <w:tabs>
                          <w:tab w:val="left" w:pos="1560"/>
                        </w:tabs>
                        <w:spacing w:after="0" w:line="240" w:lineRule="auto"/>
                        <w:ind w:left="284" w:right="40"/>
                        <w:rPr>
                          <w:color w:val="000000" w:themeColor="text1"/>
                          <w:sz w:val="24"/>
                          <w:szCs w:val="24"/>
                        </w:rPr>
                      </w:pPr>
                    </w:p>
                    <w:p w14:paraId="24CF3C90" w14:textId="77777777" w:rsidR="00546178" w:rsidRDefault="00546178" w:rsidP="00546178">
                      <w:pPr>
                        <w:pStyle w:val="a6"/>
                        <w:tabs>
                          <w:tab w:val="left" w:pos="1560"/>
                        </w:tabs>
                        <w:spacing w:after="0" w:line="240" w:lineRule="auto"/>
                        <w:ind w:left="284" w:right="40"/>
                        <w:rPr>
                          <w:color w:val="000000" w:themeColor="text1"/>
                          <w:sz w:val="24"/>
                          <w:szCs w:val="24"/>
                        </w:rPr>
                      </w:pPr>
                    </w:p>
                    <w:p w14:paraId="3D53259F" w14:textId="77777777" w:rsidR="00546178" w:rsidRDefault="00546178" w:rsidP="00546178">
                      <w:pPr>
                        <w:pStyle w:val="a6"/>
                        <w:tabs>
                          <w:tab w:val="left" w:pos="1560"/>
                        </w:tabs>
                        <w:spacing w:after="0" w:line="240" w:lineRule="auto"/>
                        <w:ind w:left="284" w:right="40"/>
                        <w:rPr>
                          <w:color w:val="000000" w:themeColor="text1"/>
                          <w:sz w:val="24"/>
                          <w:szCs w:val="24"/>
                        </w:rPr>
                      </w:pPr>
                    </w:p>
                    <w:p w14:paraId="39D71F47" w14:textId="77777777" w:rsidR="00546178" w:rsidRDefault="00546178" w:rsidP="00546178">
                      <w:pPr>
                        <w:pStyle w:val="a6"/>
                        <w:tabs>
                          <w:tab w:val="left" w:pos="1560"/>
                        </w:tabs>
                        <w:spacing w:after="0" w:line="240" w:lineRule="auto"/>
                        <w:ind w:left="284" w:right="40"/>
                        <w:rPr>
                          <w:color w:val="000000" w:themeColor="text1"/>
                          <w:sz w:val="24"/>
                          <w:szCs w:val="24"/>
                        </w:rPr>
                      </w:pPr>
                    </w:p>
                    <w:p w14:paraId="0CD7AA75" w14:textId="77777777" w:rsidR="00546178" w:rsidRPr="004A579B" w:rsidRDefault="00546178" w:rsidP="00546178">
                      <w:pPr>
                        <w:pStyle w:val="a6"/>
                        <w:tabs>
                          <w:tab w:val="left" w:pos="1560"/>
                        </w:tabs>
                        <w:spacing w:after="0" w:line="240" w:lineRule="auto"/>
                        <w:ind w:left="284" w:right="40"/>
                        <w:rPr>
                          <w:b/>
                          <w:color w:val="000000" w:themeColor="text1"/>
                          <w:sz w:val="24"/>
                          <w:szCs w:val="24"/>
                        </w:rPr>
                      </w:pPr>
                      <w:r w:rsidRPr="004A579B">
                        <w:rPr>
                          <w:color w:val="000000" w:themeColor="text1"/>
                          <w:sz w:val="24"/>
                          <w:szCs w:val="24"/>
                        </w:rPr>
                        <w:t xml:space="preserve">        </w:t>
                      </w:r>
                      <w:r>
                        <w:rPr>
                          <w:color w:val="000000" w:themeColor="text1"/>
                          <w:sz w:val="24"/>
                          <w:szCs w:val="24"/>
                        </w:rPr>
                        <w:t xml:space="preserve">Γονέας/Κηδεμόνας </w:t>
                      </w:r>
                      <w:r w:rsidRPr="00546178">
                        <w:rPr>
                          <w:b/>
                          <w:bCs/>
                          <w:color w:val="000000" w:themeColor="text1"/>
                          <w:sz w:val="24"/>
                          <w:szCs w:val="24"/>
                        </w:rPr>
                        <w:t>(</w:t>
                      </w:r>
                      <w:r w:rsidRPr="00546178">
                        <w:rPr>
                          <w:b/>
                          <w:bCs/>
                          <w:color w:val="000000" w:themeColor="text1"/>
                          <w:sz w:val="24"/>
                          <w:szCs w:val="24"/>
                          <w:lang w:val="en-US"/>
                        </w:rPr>
                        <w:t>i</w:t>
                      </w:r>
                      <w:r w:rsidRPr="00546178">
                        <w:rPr>
                          <w:b/>
                          <w:bCs/>
                          <w:color w:val="000000" w:themeColor="text1"/>
                          <w:sz w:val="24"/>
                          <w:szCs w:val="24"/>
                        </w:rPr>
                        <w:t xml:space="preserve">)                                                                  </w:t>
                      </w:r>
                      <w:r>
                        <w:rPr>
                          <w:color w:val="000000" w:themeColor="text1"/>
                          <w:sz w:val="24"/>
                          <w:szCs w:val="24"/>
                        </w:rPr>
                        <w:t xml:space="preserve">Γονέας/Κηδεμόνας </w:t>
                      </w:r>
                      <w:r w:rsidRPr="00546178">
                        <w:rPr>
                          <w:b/>
                          <w:bCs/>
                          <w:color w:val="000000" w:themeColor="text1"/>
                          <w:sz w:val="24"/>
                          <w:szCs w:val="24"/>
                        </w:rPr>
                        <w:t>(</w:t>
                      </w:r>
                      <w:r w:rsidRPr="00546178">
                        <w:rPr>
                          <w:b/>
                          <w:bCs/>
                          <w:color w:val="000000" w:themeColor="text1"/>
                          <w:sz w:val="24"/>
                          <w:szCs w:val="24"/>
                          <w:lang w:val="en-US"/>
                        </w:rPr>
                        <w:t>ii</w:t>
                      </w:r>
                      <w:r w:rsidRPr="00546178">
                        <w:rPr>
                          <w:b/>
                          <w:bCs/>
                          <w:color w:val="000000" w:themeColor="text1"/>
                          <w:sz w:val="24"/>
                          <w:szCs w:val="24"/>
                        </w:rPr>
                        <w:t>)</w:t>
                      </w:r>
                    </w:p>
                    <w:p w14:paraId="48B2FECE" w14:textId="77777777" w:rsidR="00546178" w:rsidRDefault="00546178" w:rsidP="00546178">
                      <w:pPr>
                        <w:pStyle w:val="a6"/>
                        <w:tabs>
                          <w:tab w:val="left" w:pos="1560"/>
                        </w:tabs>
                        <w:spacing w:after="0" w:line="240" w:lineRule="auto"/>
                        <w:ind w:left="284" w:right="40"/>
                        <w:rPr>
                          <w:color w:val="000000" w:themeColor="text1"/>
                          <w:sz w:val="24"/>
                          <w:szCs w:val="24"/>
                        </w:rPr>
                      </w:pPr>
                      <w:r>
                        <w:rPr>
                          <w:color w:val="000000" w:themeColor="text1"/>
                          <w:sz w:val="24"/>
                          <w:szCs w:val="24"/>
                        </w:rPr>
                        <w:t xml:space="preserve">           Ο/Η Δηλών/ούσα</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                 Ο/Η Δηλών/ούσα</w:t>
                      </w:r>
                    </w:p>
                    <w:p w14:paraId="15E5F670" w14:textId="77777777" w:rsidR="00546178" w:rsidRDefault="00546178" w:rsidP="00546178">
                      <w:pPr>
                        <w:pStyle w:val="a6"/>
                        <w:tabs>
                          <w:tab w:val="left" w:pos="1560"/>
                        </w:tabs>
                        <w:spacing w:before="240" w:after="0"/>
                        <w:ind w:right="42"/>
                        <w:jc w:val="center"/>
                        <w:rPr>
                          <w:color w:val="000000" w:themeColor="text1"/>
                          <w:sz w:val="24"/>
                          <w:szCs w:val="24"/>
                        </w:rPr>
                      </w:pPr>
                    </w:p>
                    <w:p w14:paraId="322BD2BF" w14:textId="77777777" w:rsidR="00546178" w:rsidRDefault="00546178" w:rsidP="00546178">
                      <w:pPr>
                        <w:pStyle w:val="a6"/>
                        <w:tabs>
                          <w:tab w:val="left" w:pos="1560"/>
                        </w:tabs>
                        <w:spacing w:before="240" w:after="0"/>
                        <w:ind w:left="0" w:right="42"/>
                        <w:rPr>
                          <w:color w:val="000000" w:themeColor="text1"/>
                          <w:sz w:val="24"/>
                          <w:szCs w:val="24"/>
                        </w:rPr>
                      </w:pPr>
                      <w:r>
                        <w:rPr>
                          <w:color w:val="000000" w:themeColor="text1"/>
                          <w:sz w:val="24"/>
                          <w:szCs w:val="24"/>
                        </w:rPr>
                        <w:t xml:space="preserve">                   (υπογραφή)</w:t>
                      </w:r>
                      <w:r>
                        <w:rPr>
                          <w:color w:val="000000" w:themeColor="text1"/>
                          <w:sz w:val="24"/>
                          <w:szCs w:val="24"/>
                        </w:rPr>
                        <w:tab/>
                      </w:r>
                      <w:r>
                        <w:rPr>
                          <w:color w:val="000000" w:themeColor="text1"/>
                          <w:sz w:val="24"/>
                          <w:szCs w:val="24"/>
                        </w:rPr>
                        <w:tab/>
                      </w:r>
                      <w:r>
                        <w:rPr>
                          <w:color w:val="000000" w:themeColor="text1"/>
                          <w:sz w:val="24"/>
                          <w:szCs w:val="24"/>
                        </w:rPr>
                        <w:tab/>
                        <w:t xml:space="preserve">     </w:t>
                      </w:r>
                      <w:r>
                        <w:rPr>
                          <w:color w:val="000000" w:themeColor="text1"/>
                          <w:sz w:val="24"/>
                          <w:szCs w:val="24"/>
                        </w:rPr>
                        <w:tab/>
                      </w:r>
                      <w:r>
                        <w:rPr>
                          <w:color w:val="000000" w:themeColor="text1"/>
                          <w:sz w:val="24"/>
                          <w:szCs w:val="24"/>
                        </w:rPr>
                        <w:tab/>
                      </w:r>
                      <w:r>
                        <w:rPr>
                          <w:color w:val="000000" w:themeColor="text1"/>
                          <w:sz w:val="24"/>
                          <w:szCs w:val="24"/>
                        </w:rPr>
                        <w:tab/>
                        <w:t xml:space="preserve">         (υπογραφή)</w:t>
                      </w:r>
                    </w:p>
                    <w:p w14:paraId="5640BBBB" w14:textId="77777777" w:rsidR="00546178" w:rsidRDefault="00546178" w:rsidP="00546178"/>
                  </w:txbxContent>
                </v:textbox>
              </v:shape>
            </w:pict>
          </mc:Fallback>
        </mc:AlternateContent>
      </w:r>
    </w:p>
    <w:p w14:paraId="7CD76CCB" w14:textId="77777777" w:rsidR="00546178" w:rsidRDefault="00546178" w:rsidP="00546178">
      <w:pPr>
        <w:ind w:left="2160" w:firstLine="720"/>
        <w:jc w:val="center"/>
        <w:rPr>
          <w:b/>
          <w:sz w:val="24"/>
        </w:rPr>
      </w:pPr>
    </w:p>
    <w:p w14:paraId="6F7594EA" w14:textId="77777777" w:rsidR="00546178" w:rsidRDefault="00546178" w:rsidP="00546178">
      <w:pPr>
        <w:ind w:left="2160" w:firstLine="720"/>
        <w:jc w:val="center"/>
        <w:rPr>
          <w:b/>
          <w:sz w:val="24"/>
        </w:rPr>
      </w:pPr>
    </w:p>
    <w:p w14:paraId="0CDEC7E0" w14:textId="77777777" w:rsidR="00546178" w:rsidRDefault="00546178" w:rsidP="00546178">
      <w:pPr>
        <w:ind w:left="2160" w:firstLine="720"/>
        <w:jc w:val="center"/>
        <w:rPr>
          <w:b/>
          <w:sz w:val="24"/>
        </w:rPr>
      </w:pPr>
    </w:p>
    <w:p w14:paraId="59A6A162" w14:textId="77777777" w:rsidR="00546178" w:rsidRDefault="00546178" w:rsidP="00546178">
      <w:pPr>
        <w:ind w:left="2160" w:firstLine="720"/>
        <w:jc w:val="center"/>
        <w:rPr>
          <w:b/>
          <w:sz w:val="24"/>
        </w:rPr>
      </w:pPr>
    </w:p>
    <w:p w14:paraId="688A119A" w14:textId="77777777" w:rsidR="00546178" w:rsidRDefault="00546178" w:rsidP="00546178">
      <w:pPr>
        <w:ind w:left="2160" w:firstLine="720"/>
        <w:jc w:val="center"/>
        <w:rPr>
          <w:b/>
          <w:sz w:val="24"/>
        </w:rPr>
      </w:pPr>
    </w:p>
    <w:p w14:paraId="13D23B75" w14:textId="77777777" w:rsidR="00546178" w:rsidRDefault="00546178" w:rsidP="00546178">
      <w:pPr>
        <w:ind w:left="2160" w:firstLine="720"/>
        <w:jc w:val="center"/>
        <w:rPr>
          <w:b/>
          <w:sz w:val="24"/>
        </w:rPr>
      </w:pPr>
    </w:p>
    <w:p w14:paraId="033FAA4F" w14:textId="77777777" w:rsidR="00546178" w:rsidRDefault="00546178" w:rsidP="00546178">
      <w:pPr>
        <w:ind w:left="2160" w:firstLine="720"/>
        <w:jc w:val="center"/>
        <w:rPr>
          <w:b/>
          <w:sz w:val="24"/>
        </w:rPr>
      </w:pPr>
    </w:p>
    <w:p w14:paraId="3C755205" w14:textId="77777777" w:rsidR="00546178" w:rsidRDefault="00546178" w:rsidP="00546178">
      <w:pPr>
        <w:ind w:left="2160" w:firstLine="720"/>
        <w:jc w:val="center"/>
        <w:rPr>
          <w:b/>
          <w:sz w:val="24"/>
        </w:rPr>
      </w:pPr>
    </w:p>
    <w:p w14:paraId="7BD861EE" w14:textId="77777777" w:rsidR="00546178" w:rsidRDefault="00546178" w:rsidP="00546178">
      <w:pPr>
        <w:ind w:left="2160" w:firstLine="720"/>
        <w:jc w:val="center"/>
        <w:rPr>
          <w:b/>
          <w:sz w:val="24"/>
        </w:rPr>
      </w:pPr>
    </w:p>
    <w:p w14:paraId="3731EFAE" w14:textId="77777777" w:rsidR="00546178" w:rsidRDefault="00546178" w:rsidP="00546178">
      <w:pPr>
        <w:ind w:left="2160" w:firstLine="720"/>
        <w:jc w:val="center"/>
        <w:rPr>
          <w:b/>
          <w:sz w:val="24"/>
        </w:rPr>
      </w:pPr>
    </w:p>
    <w:p w14:paraId="11C4C8BF" w14:textId="77777777" w:rsidR="00546178" w:rsidRDefault="00546178" w:rsidP="00546178">
      <w:pPr>
        <w:ind w:left="2160" w:firstLine="720"/>
        <w:jc w:val="center"/>
        <w:rPr>
          <w:b/>
          <w:sz w:val="24"/>
        </w:rPr>
      </w:pPr>
    </w:p>
    <w:p w14:paraId="4555F565" w14:textId="77777777" w:rsidR="00546178" w:rsidRDefault="00546178" w:rsidP="00546178">
      <w:pPr>
        <w:ind w:left="2160" w:firstLine="720"/>
        <w:jc w:val="center"/>
        <w:rPr>
          <w:b/>
          <w:sz w:val="24"/>
        </w:rPr>
      </w:pPr>
    </w:p>
    <w:p w14:paraId="0DB3EB67" w14:textId="77777777" w:rsidR="00546178" w:rsidRDefault="00546178" w:rsidP="00546178">
      <w:pPr>
        <w:ind w:left="2160" w:firstLine="720"/>
        <w:jc w:val="center"/>
        <w:rPr>
          <w:b/>
          <w:sz w:val="24"/>
        </w:rPr>
      </w:pPr>
    </w:p>
    <w:p w14:paraId="4A5A7B60" w14:textId="77777777" w:rsidR="00546178" w:rsidRDefault="00546178" w:rsidP="00546178">
      <w:pPr>
        <w:ind w:left="2160" w:firstLine="720"/>
        <w:jc w:val="center"/>
        <w:rPr>
          <w:b/>
          <w:sz w:val="24"/>
        </w:rPr>
      </w:pPr>
    </w:p>
    <w:p w14:paraId="0C3BEB1E" w14:textId="77777777" w:rsidR="00546178" w:rsidRDefault="00546178" w:rsidP="00546178">
      <w:pPr>
        <w:ind w:left="2160" w:firstLine="720"/>
        <w:jc w:val="center"/>
        <w:rPr>
          <w:b/>
          <w:sz w:val="24"/>
        </w:rPr>
      </w:pPr>
    </w:p>
    <w:p w14:paraId="71B79E2F" w14:textId="77777777" w:rsidR="00546178" w:rsidRDefault="00546178" w:rsidP="00546178">
      <w:pPr>
        <w:ind w:left="2160" w:firstLine="720"/>
        <w:jc w:val="center"/>
        <w:rPr>
          <w:b/>
          <w:sz w:val="24"/>
        </w:rPr>
      </w:pPr>
    </w:p>
    <w:p w14:paraId="027418BD" w14:textId="77777777" w:rsidR="00546178" w:rsidRPr="00FB1D67" w:rsidRDefault="00546178" w:rsidP="00546178">
      <w:pPr>
        <w:rPr>
          <w:rFonts w:ascii="Calibri" w:hAnsi="Calibri"/>
          <w:sz w:val="24"/>
        </w:rPr>
      </w:pPr>
    </w:p>
    <w:sectPr w:rsidR="00546178" w:rsidRPr="00FB1D67" w:rsidSect="00546178">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C1522"/>
    <w:multiLevelType w:val="multilevel"/>
    <w:tmpl w:val="BF468E7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B353E7A"/>
    <w:multiLevelType w:val="hybridMultilevel"/>
    <w:tmpl w:val="A142E178"/>
    <w:lvl w:ilvl="0" w:tplc="553C716C">
      <w:start w:val="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E011548"/>
    <w:multiLevelType w:val="hybridMultilevel"/>
    <w:tmpl w:val="F18054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7467AA9"/>
    <w:multiLevelType w:val="hybridMultilevel"/>
    <w:tmpl w:val="2E806CC8"/>
    <w:lvl w:ilvl="0" w:tplc="D48EF3D8">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F0F2A7C"/>
    <w:multiLevelType w:val="hybridMultilevel"/>
    <w:tmpl w:val="6822435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65948738">
    <w:abstractNumId w:val="2"/>
  </w:num>
  <w:num w:numId="2" w16cid:durableId="2109570192">
    <w:abstractNumId w:val="4"/>
  </w:num>
  <w:num w:numId="3" w16cid:durableId="1854302033">
    <w:abstractNumId w:val="3"/>
  </w:num>
  <w:num w:numId="4" w16cid:durableId="68504088">
    <w:abstractNumId w:val="0"/>
  </w:num>
  <w:num w:numId="5" w16cid:durableId="2105421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BC4"/>
    <w:rsid w:val="0000080A"/>
    <w:rsid w:val="00011019"/>
    <w:rsid w:val="00012335"/>
    <w:rsid w:val="00013DA5"/>
    <w:rsid w:val="00015E08"/>
    <w:rsid w:val="000169F0"/>
    <w:rsid w:val="00022BAC"/>
    <w:rsid w:val="0002433D"/>
    <w:rsid w:val="0002489B"/>
    <w:rsid w:val="000249D0"/>
    <w:rsid w:val="0002790F"/>
    <w:rsid w:val="00027A97"/>
    <w:rsid w:val="0003140A"/>
    <w:rsid w:val="00031EC3"/>
    <w:rsid w:val="00034830"/>
    <w:rsid w:val="00040B3F"/>
    <w:rsid w:val="00041534"/>
    <w:rsid w:val="00041847"/>
    <w:rsid w:val="0004441E"/>
    <w:rsid w:val="0005268D"/>
    <w:rsid w:val="0005295B"/>
    <w:rsid w:val="00053EC6"/>
    <w:rsid w:val="0005608D"/>
    <w:rsid w:val="000562D2"/>
    <w:rsid w:val="00056E5D"/>
    <w:rsid w:val="00060BAF"/>
    <w:rsid w:val="000661D8"/>
    <w:rsid w:val="00067081"/>
    <w:rsid w:val="00073702"/>
    <w:rsid w:val="0007388E"/>
    <w:rsid w:val="00076E75"/>
    <w:rsid w:val="00077CC0"/>
    <w:rsid w:val="000800BD"/>
    <w:rsid w:val="00083A18"/>
    <w:rsid w:val="00085470"/>
    <w:rsid w:val="00085AF9"/>
    <w:rsid w:val="00086540"/>
    <w:rsid w:val="000959A2"/>
    <w:rsid w:val="00096BF0"/>
    <w:rsid w:val="000A0D1C"/>
    <w:rsid w:val="000A31FC"/>
    <w:rsid w:val="000A5918"/>
    <w:rsid w:val="000A7B6A"/>
    <w:rsid w:val="000B253E"/>
    <w:rsid w:val="000B3653"/>
    <w:rsid w:val="000C0408"/>
    <w:rsid w:val="000C14C6"/>
    <w:rsid w:val="000C2F27"/>
    <w:rsid w:val="000C3EE0"/>
    <w:rsid w:val="000D0A2B"/>
    <w:rsid w:val="000D5BA5"/>
    <w:rsid w:val="000D6D3C"/>
    <w:rsid w:val="000D7EC4"/>
    <w:rsid w:val="000E36FF"/>
    <w:rsid w:val="000E4601"/>
    <w:rsid w:val="000E7723"/>
    <w:rsid w:val="000E77C6"/>
    <w:rsid w:val="000F3FAB"/>
    <w:rsid w:val="000F4968"/>
    <w:rsid w:val="000F55EF"/>
    <w:rsid w:val="000F79AB"/>
    <w:rsid w:val="000F7F58"/>
    <w:rsid w:val="00100052"/>
    <w:rsid w:val="00102A18"/>
    <w:rsid w:val="00105C56"/>
    <w:rsid w:val="00106786"/>
    <w:rsid w:val="0011602A"/>
    <w:rsid w:val="001162DA"/>
    <w:rsid w:val="00117BB1"/>
    <w:rsid w:val="001200DA"/>
    <w:rsid w:val="001207D1"/>
    <w:rsid w:val="00120F00"/>
    <w:rsid w:val="00121EED"/>
    <w:rsid w:val="00122918"/>
    <w:rsid w:val="00131A47"/>
    <w:rsid w:val="00131C96"/>
    <w:rsid w:val="00133592"/>
    <w:rsid w:val="00133BEB"/>
    <w:rsid w:val="0013493C"/>
    <w:rsid w:val="00136E00"/>
    <w:rsid w:val="00137185"/>
    <w:rsid w:val="001379EE"/>
    <w:rsid w:val="00142E59"/>
    <w:rsid w:val="001433A7"/>
    <w:rsid w:val="00143F69"/>
    <w:rsid w:val="001472AC"/>
    <w:rsid w:val="001524B3"/>
    <w:rsid w:val="00154DD8"/>
    <w:rsid w:val="00160FB0"/>
    <w:rsid w:val="0016140E"/>
    <w:rsid w:val="0016334E"/>
    <w:rsid w:val="00164C80"/>
    <w:rsid w:val="0016751A"/>
    <w:rsid w:val="00167E98"/>
    <w:rsid w:val="00172575"/>
    <w:rsid w:val="001740E9"/>
    <w:rsid w:val="00181B37"/>
    <w:rsid w:val="00183ABE"/>
    <w:rsid w:val="0018443E"/>
    <w:rsid w:val="00192CA0"/>
    <w:rsid w:val="00193FDD"/>
    <w:rsid w:val="00195267"/>
    <w:rsid w:val="00195504"/>
    <w:rsid w:val="00197308"/>
    <w:rsid w:val="001974E4"/>
    <w:rsid w:val="001B46D3"/>
    <w:rsid w:val="001B5C71"/>
    <w:rsid w:val="001C0821"/>
    <w:rsid w:val="001C4A8C"/>
    <w:rsid w:val="001C52D8"/>
    <w:rsid w:val="001C52EB"/>
    <w:rsid w:val="001C63BF"/>
    <w:rsid w:val="001C691F"/>
    <w:rsid w:val="001D3CC1"/>
    <w:rsid w:val="001E023F"/>
    <w:rsid w:val="001E1719"/>
    <w:rsid w:val="001E6A6B"/>
    <w:rsid w:val="001F08FB"/>
    <w:rsid w:val="001F1AB3"/>
    <w:rsid w:val="001F2B29"/>
    <w:rsid w:val="001F552C"/>
    <w:rsid w:val="002048AA"/>
    <w:rsid w:val="00220334"/>
    <w:rsid w:val="002205E1"/>
    <w:rsid w:val="002264A7"/>
    <w:rsid w:val="0022740D"/>
    <w:rsid w:val="002313C3"/>
    <w:rsid w:val="00233C60"/>
    <w:rsid w:val="00236091"/>
    <w:rsid w:val="00237E62"/>
    <w:rsid w:val="002408FF"/>
    <w:rsid w:val="00243A43"/>
    <w:rsid w:val="0024691C"/>
    <w:rsid w:val="00251833"/>
    <w:rsid w:val="00252C85"/>
    <w:rsid w:val="00253EBC"/>
    <w:rsid w:val="002626FD"/>
    <w:rsid w:val="00262BC9"/>
    <w:rsid w:val="00263531"/>
    <w:rsid w:val="00264502"/>
    <w:rsid w:val="00264A2F"/>
    <w:rsid w:val="00264C1C"/>
    <w:rsid w:val="002740C7"/>
    <w:rsid w:val="00276D5A"/>
    <w:rsid w:val="00287C2B"/>
    <w:rsid w:val="00291C9A"/>
    <w:rsid w:val="00291D53"/>
    <w:rsid w:val="00297953"/>
    <w:rsid w:val="002A1C6E"/>
    <w:rsid w:val="002A2055"/>
    <w:rsid w:val="002A208A"/>
    <w:rsid w:val="002B0163"/>
    <w:rsid w:val="002B05B2"/>
    <w:rsid w:val="002B20D3"/>
    <w:rsid w:val="002B46BC"/>
    <w:rsid w:val="002B4C3A"/>
    <w:rsid w:val="002B5EF6"/>
    <w:rsid w:val="002B65FF"/>
    <w:rsid w:val="002B73B2"/>
    <w:rsid w:val="002C4A9A"/>
    <w:rsid w:val="002C64DD"/>
    <w:rsid w:val="002D40D9"/>
    <w:rsid w:val="002D4CDD"/>
    <w:rsid w:val="002D64D8"/>
    <w:rsid w:val="002D72B0"/>
    <w:rsid w:val="002D7C38"/>
    <w:rsid w:val="002E1718"/>
    <w:rsid w:val="002E308F"/>
    <w:rsid w:val="002E3379"/>
    <w:rsid w:val="002E6111"/>
    <w:rsid w:val="002F7552"/>
    <w:rsid w:val="00300B60"/>
    <w:rsid w:val="003056B9"/>
    <w:rsid w:val="00305895"/>
    <w:rsid w:val="00311A32"/>
    <w:rsid w:val="0031449A"/>
    <w:rsid w:val="00315215"/>
    <w:rsid w:val="003162BD"/>
    <w:rsid w:val="00326A4E"/>
    <w:rsid w:val="00326DE8"/>
    <w:rsid w:val="0033020C"/>
    <w:rsid w:val="0033098C"/>
    <w:rsid w:val="003326A3"/>
    <w:rsid w:val="00337D1E"/>
    <w:rsid w:val="00340C33"/>
    <w:rsid w:val="00341542"/>
    <w:rsid w:val="00341DF1"/>
    <w:rsid w:val="0034337C"/>
    <w:rsid w:val="003442B3"/>
    <w:rsid w:val="003455B7"/>
    <w:rsid w:val="00351ADA"/>
    <w:rsid w:val="00355472"/>
    <w:rsid w:val="00355506"/>
    <w:rsid w:val="003567AE"/>
    <w:rsid w:val="00356BBA"/>
    <w:rsid w:val="00357A31"/>
    <w:rsid w:val="003624CB"/>
    <w:rsid w:val="003634A2"/>
    <w:rsid w:val="003645D3"/>
    <w:rsid w:val="00367D1D"/>
    <w:rsid w:val="0037051E"/>
    <w:rsid w:val="0038401B"/>
    <w:rsid w:val="00384801"/>
    <w:rsid w:val="00384BBC"/>
    <w:rsid w:val="00387E6C"/>
    <w:rsid w:val="00392FF3"/>
    <w:rsid w:val="003A42D4"/>
    <w:rsid w:val="003A66C8"/>
    <w:rsid w:val="003B32F4"/>
    <w:rsid w:val="003C32AA"/>
    <w:rsid w:val="003D01A8"/>
    <w:rsid w:val="003D1254"/>
    <w:rsid w:val="003D13A0"/>
    <w:rsid w:val="003D46D6"/>
    <w:rsid w:val="003D57AC"/>
    <w:rsid w:val="003D634A"/>
    <w:rsid w:val="003E1B19"/>
    <w:rsid w:val="003E356F"/>
    <w:rsid w:val="003F0883"/>
    <w:rsid w:val="003F2B56"/>
    <w:rsid w:val="003F3AC0"/>
    <w:rsid w:val="003F4EE1"/>
    <w:rsid w:val="00401436"/>
    <w:rsid w:val="00401B72"/>
    <w:rsid w:val="00404E0C"/>
    <w:rsid w:val="00405E98"/>
    <w:rsid w:val="004165D6"/>
    <w:rsid w:val="004221E4"/>
    <w:rsid w:val="00422440"/>
    <w:rsid w:val="004352CD"/>
    <w:rsid w:val="0043694D"/>
    <w:rsid w:val="00442D7A"/>
    <w:rsid w:val="00454452"/>
    <w:rsid w:val="00455A26"/>
    <w:rsid w:val="00462142"/>
    <w:rsid w:val="00465AE6"/>
    <w:rsid w:val="00466769"/>
    <w:rsid w:val="0047531A"/>
    <w:rsid w:val="00481969"/>
    <w:rsid w:val="00481EEE"/>
    <w:rsid w:val="00484B91"/>
    <w:rsid w:val="00486C3F"/>
    <w:rsid w:val="004916B9"/>
    <w:rsid w:val="00494170"/>
    <w:rsid w:val="004A02EC"/>
    <w:rsid w:val="004B36F3"/>
    <w:rsid w:val="004C12AF"/>
    <w:rsid w:val="004C2144"/>
    <w:rsid w:val="004C2EF3"/>
    <w:rsid w:val="004C416F"/>
    <w:rsid w:val="004C5E81"/>
    <w:rsid w:val="004C62E4"/>
    <w:rsid w:val="004D25C8"/>
    <w:rsid w:val="004D2894"/>
    <w:rsid w:val="004D6C20"/>
    <w:rsid w:val="004E162C"/>
    <w:rsid w:val="004E2CF3"/>
    <w:rsid w:val="004E3501"/>
    <w:rsid w:val="004F13B5"/>
    <w:rsid w:val="004F6DF5"/>
    <w:rsid w:val="004F75C0"/>
    <w:rsid w:val="0051267F"/>
    <w:rsid w:val="00512C5A"/>
    <w:rsid w:val="00513215"/>
    <w:rsid w:val="00514193"/>
    <w:rsid w:val="00516ECF"/>
    <w:rsid w:val="00517941"/>
    <w:rsid w:val="00536FF5"/>
    <w:rsid w:val="00546178"/>
    <w:rsid w:val="005469C6"/>
    <w:rsid w:val="00546CCF"/>
    <w:rsid w:val="005472C0"/>
    <w:rsid w:val="00554326"/>
    <w:rsid w:val="00554418"/>
    <w:rsid w:val="00555AE2"/>
    <w:rsid w:val="00560DDC"/>
    <w:rsid w:val="005613EA"/>
    <w:rsid w:val="00561641"/>
    <w:rsid w:val="00562648"/>
    <w:rsid w:val="00563F0A"/>
    <w:rsid w:val="00566000"/>
    <w:rsid w:val="0056601B"/>
    <w:rsid w:val="005700D3"/>
    <w:rsid w:val="00570927"/>
    <w:rsid w:val="005714A2"/>
    <w:rsid w:val="005772AA"/>
    <w:rsid w:val="005833B9"/>
    <w:rsid w:val="00584A68"/>
    <w:rsid w:val="0058663A"/>
    <w:rsid w:val="00594106"/>
    <w:rsid w:val="005941C0"/>
    <w:rsid w:val="005A19B8"/>
    <w:rsid w:val="005A356C"/>
    <w:rsid w:val="005A3D47"/>
    <w:rsid w:val="005A7051"/>
    <w:rsid w:val="005B1E1A"/>
    <w:rsid w:val="005B3F03"/>
    <w:rsid w:val="005B5FDE"/>
    <w:rsid w:val="005B6656"/>
    <w:rsid w:val="005B6C82"/>
    <w:rsid w:val="005C101F"/>
    <w:rsid w:val="005C185B"/>
    <w:rsid w:val="005C1E7C"/>
    <w:rsid w:val="005D0C92"/>
    <w:rsid w:val="005D654E"/>
    <w:rsid w:val="005D79A7"/>
    <w:rsid w:val="005E04DC"/>
    <w:rsid w:val="005E050A"/>
    <w:rsid w:val="005E2453"/>
    <w:rsid w:val="005E3D3F"/>
    <w:rsid w:val="005E6E83"/>
    <w:rsid w:val="005E784A"/>
    <w:rsid w:val="005F3B84"/>
    <w:rsid w:val="005F7D1A"/>
    <w:rsid w:val="00602FA4"/>
    <w:rsid w:val="00610645"/>
    <w:rsid w:val="00614AD1"/>
    <w:rsid w:val="00616188"/>
    <w:rsid w:val="0063070E"/>
    <w:rsid w:val="006341A8"/>
    <w:rsid w:val="00635217"/>
    <w:rsid w:val="00636A79"/>
    <w:rsid w:val="00637719"/>
    <w:rsid w:val="0064019A"/>
    <w:rsid w:val="006409D4"/>
    <w:rsid w:val="00643CD6"/>
    <w:rsid w:val="00644829"/>
    <w:rsid w:val="0064615E"/>
    <w:rsid w:val="00655DD8"/>
    <w:rsid w:val="006603B5"/>
    <w:rsid w:val="006610BE"/>
    <w:rsid w:val="0066439A"/>
    <w:rsid w:val="00667C9C"/>
    <w:rsid w:val="00670D07"/>
    <w:rsid w:val="00681B90"/>
    <w:rsid w:val="00682167"/>
    <w:rsid w:val="0068318B"/>
    <w:rsid w:val="00687F43"/>
    <w:rsid w:val="00695945"/>
    <w:rsid w:val="0069799A"/>
    <w:rsid w:val="006A081A"/>
    <w:rsid w:val="006A590A"/>
    <w:rsid w:val="006A69F6"/>
    <w:rsid w:val="006B2493"/>
    <w:rsid w:val="006B3D82"/>
    <w:rsid w:val="006B42BD"/>
    <w:rsid w:val="006C25C6"/>
    <w:rsid w:val="006C7817"/>
    <w:rsid w:val="006D2797"/>
    <w:rsid w:val="006D41F1"/>
    <w:rsid w:val="006D6EE2"/>
    <w:rsid w:val="006E5923"/>
    <w:rsid w:val="006E7516"/>
    <w:rsid w:val="006E7BB3"/>
    <w:rsid w:val="006F0623"/>
    <w:rsid w:val="006F4AC1"/>
    <w:rsid w:val="006F4C49"/>
    <w:rsid w:val="006F7454"/>
    <w:rsid w:val="00700C01"/>
    <w:rsid w:val="00701B1D"/>
    <w:rsid w:val="0070225C"/>
    <w:rsid w:val="00703AC5"/>
    <w:rsid w:val="00705CB5"/>
    <w:rsid w:val="00712588"/>
    <w:rsid w:val="007130BC"/>
    <w:rsid w:val="00715263"/>
    <w:rsid w:val="007166AC"/>
    <w:rsid w:val="007170BA"/>
    <w:rsid w:val="007171BC"/>
    <w:rsid w:val="00720849"/>
    <w:rsid w:val="007209DA"/>
    <w:rsid w:val="007222CD"/>
    <w:rsid w:val="00723A86"/>
    <w:rsid w:val="00726D6D"/>
    <w:rsid w:val="007301CF"/>
    <w:rsid w:val="00745655"/>
    <w:rsid w:val="007464CF"/>
    <w:rsid w:val="00747D11"/>
    <w:rsid w:val="00752BED"/>
    <w:rsid w:val="00770C10"/>
    <w:rsid w:val="00771A11"/>
    <w:rsid w:val="00772197"/>
    <w:rsid w:val="00781BF4"/>
    <w:rsid w:val="00781DDF"/>
    <w:rsid w:val="00784D4B"/>
    <w:rsid w:val="00786651"/>
    <w:rsid w:val="00787FF3"/>
    <w:rsid w:val="007905D4"/>
    <w:rsid w:val="00793876"/>
    <w:rsid w:val="00793D2D"/>
    <w:rsid w:val="00797D3D"/>
    <w:rsid w:val="007A6068"/>
    <w:rsid w:val="007A7AAA"/>
    <w:rsid w:val="007A7F02"/>
    <w:rsid w:val="007A7F5F"/>
    <w:rsid w:val="007B09D9"/>
    <w:rsid w:val="007B172F"/>
    <w:rsid w:val="007B2E78"/>
    <w:rsid w:val="007C1DEF"/>
    <w:rsid w:val="007C3958"/>
    <w:rsid w:val="007C3C8D"/>
    <w:rsid w:val="007C4F0B"/>
    <w:rsid w:val="007C5229"/>
    <w:rsid w:val="007C603B"/>
    <w:rsid w:val="007C60DA"/>
    <w:rsid w:val="007D2D8F"/>
    <w:rsid w:val="007E33A4"/>
    <w:rsid w:val="007E5206"/>
    <w:rsid w:val="007E5553"/>
    <w:rsid w:val="007E605B"/>
    <w:rsid w:val="007F2D3B"/>
    <w:rsid w:val="007F679A"/>
    <w:rsid w:val="00803205"/>
    <w:rsid w:val="00804EEB"/>
    <w:rsid w:val="0080542C"/>
    <w:rsid w:val="0080616F"/>
    <w:rsid w:val="00814739"/>
    <w:rsid w:val="0081572E"/>
    <w:rsid w:val="008161D6"/>
    <w:rsid w:val="00821C3C"/>
    <w:rsid w:val="008247B7"/>
    <w:rsid w:val="008259B7"/>
    <w:rsid w:val="008265A3"/>
    <w:rsid w:val="008268EC"/>
    <w:rsid w:val="0082718C"/>
    <w:rsid w:val="00831329"/>
    <w:rsid w:val="00832E1E"/>
    <w:rsid w:val="0083403A"/>
    <w:rsid w:val="00837F96"/>
    <w:rsid w:val="00841AA5"/>
    <w:rsid w:val="008438BE"/>
    <w:rsid w:val="0084662A"/>
    <w:rsid w:val="0085072D"/>
    <w:rsid w:val="00851812"/>
    <w:rsid w:val="00851901"/>
    <w:rsid w:val="00851FB7"/>
    <w:rsid w:val="00852F41"/>
    <w:rsid w:val="00853384"/>
    <w:rsid w:val="00862237"/>
    <w:rsid w:val="00863C93"/>
    <w:rsid w:val="00866F0C"/>
    <w:rsid w:val="00867117"/>
    <w:rsid w:val="0087452C"/>
    <w:rsid w:val="00877B5E"/>
    <w:rsid w:val="00890B22"/>
    <w:rsid w:val="00893F6B"/>
    <w:rsid w:val="00894C0F"/>
    <w:rsid w:val="00894F92"/>
    <w:rsid w:val="00897E41"/>
    <w:rsid w:val="008A1A9C"/>
    <w:rsid w:val="008A31BB"/>
    <w:rsid w:val="008A3E31"/>
    <w:rsid w:val="008B1736"/>
    <w:rsid w:val="008B1800"/>
    <w:rsid w:val="008B4D90"/>
    <w:rsid w:val="008C0E57"/>
    <w:rsid w:val="008C4A67"/>
    <w:rsid w:val="008D0933"/>
    <w:rsid w:val="008D0CAA"/>
    <w:rsid w:val="008D3B07"/>
    <w:rsid w:val="008D44E5"/>
    <w:rsid w:val="008E00B6"/>
    <w:rsid w:val="008E143A"/>
    <w:rsid w:val="008E17C0"/>
    <w:rsid w:val="008E188D"/>
    <w:rsid w:val="008E52B3"/>
    <w:rsid w:val="008F0700"/>
    <w:rsid w:val="008F1675"/>
    <w:rsid w:val="008F5059"/>
    <w:rsid w:val="008F5ED4"/>
    <w:rsid w:val="008F7659"/>
    <w:rsid w:val="009003BB"/>
    <w:rsid w:val="00900593"/>
    <w:rsid w:val="009203F3"/>
    <w:rsid w:val="00922DCB"/>
    <w:rsid w:val="00930AB1"/>
    <w:rsid w:val="00931739"/>
    <w:rsid w:val="0093573C"/>
    <w:rsid w:val="00940C3E"/>
    <w:rsid w:val="009430F0"/>
    <w:rsid w:val="009504BB"/>
    <w:rsid w:val="009514A3"/>
    <w:rsid w:val="0095189F"/>
    <w:rsid w:val="0095201E"/>
    <w:rsid w:val="00960269"/>
    <w:rsid w:val="00960517"/>
    <w:rsid w:val="00963725"/>
    <w:rsid w:val="0096771D"/>
    <w:rsid w:val="00972193"/>
    <w:rsid w:val="0097347D"/>
    <w:rsid w:val="00976474"/>
    <w:rsid w:val="00977A77"/>
    <w:rsid w:val="00977DA7"/>
    <w:rsid w:val="00977E87"/>
    <w:rsid w:val="009808A5"/>
    <w:rsid w:val="00983556"/>
    <w:rsid w:val="00985A0D"/>
    <w:rsid w:val="009906CD"/>
    <w:rsid w:val="00997531"/>
    <w:rsid w:val="009A21AD"/>
    <w:rsid w:val="009A23CC"/>
    <w:rsid w:val="009A3663"/>
    <w:rsid w:val="009A625F"/>
    <w:rsid w:val="009B014D"/>
    <w:rsid w:val="009B1BF7"/>
    <w:rsid w:val="009B294B"/>
    <w:rsid w:val="009B7DCE"/>
    <w:rsid w:val="009C3212"/>
    <w:rsid w:val="009C32BC"/>
    <w:rsid w:val="009C6CE5"/>
    <w:rsid w:val="009D682F"/>
    <w:rsid w:val="009E1A45"/>
    <w:rsid w:val="009E5902"/>
    <w:rsid w:val="009E7FB1"/>
    <w:rsid w:val="009F447D"/>
    <w:rsid w:val="009F4FF7"/>
    <w:rsid w:val="00A076AB"/>
    <w:rsid w:val="00A11DC9"/>
    <w:rsid w:val="00A12E4D"/>
    <w:rsid w:val="00A175F1"/>
    <w:rsid w:val="00A200A2"/>
    <w:rsid w:val="00A22685"/>
    <w:rsid w:val="00A22F78"/>
    <w:rsid w:val="00A23BBA"/>
    <w:rsid w:val="00A2421D"/>
    <w:rsid w:val="00A252A8"/>
    <w:rsid w:val="00A26C27"/>
    <w:rsid w:val="00A30649"/>
    <w:rsid w:val="00A3108D"/>
    <w:rsid w:val="00A36A61"/>
    <w:rsid w:val="00A42BFA"/>
    <w:rsid w:val="00A45D59"/>
    <w:rsid w:val="00A50B1C"/>
    <w:rsid w:val="00A60B37"/>
    <w:rsid w:val="00A6377B"/>
    <w:rsid w:val="00A6486A"/>
    <w:rsid w:val="00A66A18"/>
    <w:rsid w:val="00A718FE"/>
    <w:rsid w:val="00A7318B"/>
    <w:rsid w:val="00A73691"/>
    <w:rsid w:val="00A736D3"/>
    <w:rsid w:val="00A75294"/>
    <w:rsid w:val="00A76D59"/>
    <w:rsid w:val="00A776A9"/>
    <w:rsid w:val="00A81BED"/>
    <w:rsid w:val="00A8256F"/>
    <w:rsid w:val="00A82B56"/>
    <w:rsid w:val="00A848DE"/>
    <w:rsid w:val="00A871C8"/>
    <w:rsid w:val="00A90B6C"/>
    <w:rsid w:val="00A977DB"/>
    <w:rsid w:val="00AA038E"/>
    <w:rsid w:val="00AA04C7"/>
    <w:rsid w:val="00AA5553"/>
    <w:rsid w:val="00AA62AB"/>
    <w:rsid w:val="00AA70B2"/>
    <w:rsid w:val="00AB0430"/>
    <w:rsid w:val="00AB2404"/>
    <w:rsid w:val="00AB685D"/>
    <w:rsid w:val="00AC0D00"/>
    <w:rsid w:val="00AC25E9"/>
    <w:rsid w:val="00AC359B"/>
    <w:rsid w:val="00AC59F0"/>
    <w:rsid w:val="00AC6E60"/>
    <w:rsid w:val="00AC6F85"/>
    <w:rsid w:val="00AD1375"/>
    <w:rsid w:val="00AD41C9"/>
    <w:rsid w:val="00AD6E6A"/>
    <w:rsid w:val="00AD7A4C"/>
    <w:rsid w:val="00AE151E"/>
    <w:rsid w:val="00AE19DA"/>
    <w:rsid w:val="00AE3D50"/>
    <w:rsid w:val="00AE65F8"/>
    <w:rsid w:val="00AE7C5A"/>
    <w:rsid w:val="00AF0643"/>
    <w:rsid w:val="00AF31D9"/>
    <w:rsid w:val="00B0024B"/>
    <w:rsid w:val="00B02FF0"/>
    <w:rsid w:val="00B0421B"/>
    <w:rsid w:val="00B046F9"/>
    <w:rsid w:val="00B04C61"/>
    <w:rsid w:val="00B063B3"/>
    <w:rsid w:val="00B078DF"/>
    <w:rsid w:val="00B132E9"/>
    <w:rsid w:val="00B225D2"/>
    <w:rsid w:val="00B26055"/>
    <w:rsid w:val="00B30B20"/>
    <w:rsid w:val="00B33949"/>
    <w:rsid w:val="00B345A4"/>
    <w:rsid w:val="00B35580"/>
    <w:rsid w:val="00B403F5"/>
    <w:rsid w:val="00B40466"/>
    <w:rsid w:val="00B443B8"/>
    <w:rsid w:val="00B445BB"/>
    <w:rsid w:val="00B508F5"/>
    <w:rsid w:val="00B51C17"/>
    <w:rsid w:val="00B52040"/>
    <w:rsid w:val="00B54094"/>
    <w:rsid w:val="00B60BC4"/>
    <w:rsid w:val="00B62012"/>
    <w:rsid w:val="00B621D0"/>
    <w:rsid w:val="00B6494E"/>
    <w:rsid w:val="00B72988"/>
    <w:rsid w:val="00B7681D"/>
    <w:rsid w:val="00B822E8"/>
    <w:rsid w:val="00B83440"/>
    <w:rsid w:val="00B83ACF"/>
    <w:rsid w:val="00B91189"/>
    <w:rsid w:val="00B94DD6"/>
    <w:rsid w:val="00BA162F"/>
    <w:rsid w:val="00BA20E1"/>
    <w:rsid w:val="00BA2E08"/>
    <w:rsid w:val="00BA504B"/>
    <w:rsid w:val="00BA7FC2"/>
    <w:rsid w:val="00BB1CCA"/>
    <w:rsid w:val="00BB2296"/>
    <w:rsid w:val="00BB3182"/>
    <w:rsid w:val="00BC0C4D"/>
    <w:rsid w:val="00BD15F7"/>
    <w:rsid w:val="00BD48B8"/>
    <w:rsid w:val="00BE0AE8"/>
    <w:rsid w:val="00BE397F"/>
    <w:rsid w:val="00BE45AC"/>
    <w:rsid w:val="00BE7177"/>
    <w:rsid w:val="00BE7DFF"/>
    <w:rsid w:val="00BF0A9B"/>
    <w:rsid w:val="00BF152B"/>
    <w:rsid w:val="00C03451"/>
    <w:rsid w:val="00C070BD"/>
    <w:rsid w:val="00C1156B"/>
    <w:rsid w:val="00C115B2"/>
    <w:rsid w:val="00C16CD3"/>
    <w:rsid w:val="00C20770"/>
    <w:rsid w:val="00C23CF3"/>
    <w:rsid w:val="00C24A7C"/>
    <w:rsid w:val="00C257C7"/>
    <w:rsid w:val="00C27245"/>
    <w:rsid w:val="00C3068F"/>
    <w:rsid w:val="00C309C9"/>
    <w:rsid w:val="00C3572B"/>
    <w:rsid w:val="00C373C3"/>
    <w:rsid w:val="00C37F39"/>
    <w:rsid w:val="00C41284"/>
    <w:rsid w:val="00C5357F"/>
    <w:rsid w:val="00C5749E"/>
    <w:rsid w:val="00C57D20"/>
    <w:rsid w:val="00C6386B"/>
    <w:rsid w:val="00C64644"/>
    <w:rsid w:val="00C67C10"/>
    <w:rsid w:val="00C71383"/>
    <w:rsid w:val="00C74600"/>
    <w:rsid w:val="00C76AD1"/>
    <w:rsid w:val="00C84A0A"/>
    <w:rsid w:val="00C857A4"/>
    <w:rsid w:val="00C85A8B"/>
    <w:rsid w:val="00C93BCE"/>
    <w:rsid w:val="00CA0FD9"/>
    <w:rsid w:val="00CA67E1"/>
    <w:rsid w:val="00CA77C6"/>
    <w:rsid w:val="00CB0620"/>
    <w:rsid w:val="00CB18A5"/>
    <w:rsid w:val="00CB3E8F"/>
    <w:rsid w:val="00CB5408"/>
    <w:rsid w:val="00CC0A3F"/>
    <w:rsid w:val="00CC53D8"/>
    <w:rsid w:val="00CC53DA"/>
    <w:rsid w:val="00CD16BB"/>
    <w:rsid w:val="00CD1E4F"/>
    <w:rsid w:val="00CD344D"/>
    <w:rsid w:val="00CD3536"/>
    <w:rsid w:val="00CD67DA"/>
    <w:rsid w:val="00CE1900"/>
    <w:rsid w:val="00CE743A"/>
    <w:rsid w:val="00CE7738"/>
    <w:rsid w:val="00CF1B65"/>
    <w:rsid w:val="00CF2C6B"/>
    <w:rsid w:val="00CF2F3B"/>
    <w:rsid w:val="00D0120C"/>
    <w:rsid w:val="00D012DE"/>
    <w:rsid w:val="00D02D8D"/>
    <w:rsid w:val="00D03070"/>
    <w:rsid w:val="00D03678"/>
    <w:rsid w:val="00D03CD6"/>
    <w:rsid w:val="00D0597E"/>
    <w:rsid w:val="00D06451"/>
    <w:rsid w:val="00D0655B"/>
    <w:rsid w:val="00D0681F"/>
    <w:rsid w:val="00D07771"/>
    <w:rsid w:val="00D10419"/>
    <w:rsid w:val="00D1566D"/>
    <w:rsid w:val="00D17A86"/>
    <w:rsid w:val="00D20050"/>
    <w:rsid w:val="00D23203"/>
    <w:rsid w:val="00D25B28"/>
    <w:rsid w:val="00D26A68"/>
    <w:rsid w:val="00D34825"/>
    <w:rsid w:val="00D40A91"/>
    <w:rsid w:val="00D40FD1"/>
    <w:rsid w:val="00D416D0"/>
    <w:rsid w:val="00D41B9F"/>
    <w:rsid w:val="00D4256A"/>
    <w:rsid w:val="00D43B7C"/>
    <w:rsid w:val="00D45BB2"/>
    <w:rsid w:val="00D528A8"/>
    <w:rsid w:val="00D56F79"/>
    <w:rsid w:val="00D65286"/>
    <w:rsid w:val="00D65795"/>
    <w:rsid w:val="00D67F5E"/>
    <w:rsid w:val="00D705F8"/>
    <w:rsid w:val="00D7598C"/>
    <w:rsid w:val="00D769FA"/>
    <w:rsid w:val="00D777F3"/>
    <w:rsid w:val="00D83A69"/>
    <w:rsid w:val="00D91186"/>
    <w:rsid w:val="00D924F6"/>
    <w:rsid w:val="00D97755"/>
    <w:rsid w:val="00DA3B06"/>
    <w:rsid w:val="00DA4BC2"/>
    <w:rsid w:val="00DA5E66"/>
    <w:rsid w:val="00DB37B5"/>
    <w:rsid w:val="00DB647F"/>
    <w:rsid w:val="00DC12EA"/>
    <w:rsid w:val="00DC36A7"/>
    <w:rsid w:val="00DE0941"/>
    <w:rsid w:val="00DE0CB2"/>
    <w:rsid w:val="00DE2D10"/>
    <w:rsid w:val="00DE4CF1"/>
    <w:rsid w:val="00DE6A30"/>
    <w:rsid w:val="00DE73B7"/>
    <w:rsid w:val="00DF2A2C"/>
    <w:rsid w:val="00DF2F07"/>
    <w:rsid w:val="00DF5CB3"/>
    <w:rsid w:val="00DF63CC"/>
    <w:rsid w:val="00E003AB"/>
    <w:rsid w:val="00E0560D"/>
    <w:rsid w:val="00E05BA2"/>
    <w:rsid w:val="00E137A6"/>
    <w:rsid w:val="00E14B87"/>
    <w:rsid w:val="00E20214"/>
    <w:rsid w:val="00E238DF"/>
    <w:rsid w:val="00E3140E"/>
    <w:rsid w:val="00E375BD"/>
    <w:rsid w:val="00E41D3A"/>
    <w:rsid w:val="00E41F74"/>
    <w:rsid w:val="00E4428A"/>
    <w:rsid w:val="00E45A0F"/>
    <w:rsid w:val="00E45C55"/>
    <w:rsid w:val="00E461BA"/>
    <w:rsid w:val="00E506FE"/>
    <w:rsid w:val="00E53F67"/>
    <w:rsid w:val="00E61001"/>
    <w:rsid w:val="00E636FA"/>
    <w:rsid w:val="00E65611"/>
    <w:rsid w:val="00E71873"/>
    <w:rsid w:val="00E719C7"/>
    <w:rsid w:val="00E7316C"/>
    <w:rsid w:val="00E77EA2"/>
    <w:rsid w:val="00E80806"/>
    <w:rsid w:val="00E80ACB"/>
    <w:rsid w:val="00E82321"/>
    <w:rsid w:val="00E848CA"/>
    <w:rsid w:val="00E92378"/>
    <w:rsid w:val="00E92E96"/>
    <w:rsid w:val="00EA6B4E"/>
    <w:rsid w:val="00EB1AE1"/>
    <w:rsid w:val="00EB1BCB"/>
    <w:rsid w:val="00EB5BB2"/>
    <w:rsid w:val="00EC78D9"/>
    <w:rsid w:val="00ED08BB"/>
    <w:rsid w:val="00ED3025"/>
    <w:rsid w:val="00ED5C0F"/>
    <w:rsid w:val="00EE122C"/>
    <w:rsid w:val="00EE3C78"/>
    <w:rsid w:val="00EE4210"/>
    <w:rsid w:val="00EE55BE"/>
    <w:rsid w:val="00EE75F3"/>
    <w:rsid w:val="00EF07A7"/>
    <w:rsid w:val="00EF1E75"/>
    <w:rsid w:val="00EF38DE"/>
    <w:rsid w:val="00F02CD1"/>
    <w:rsid w:val="00F06FAF"/>
    <w:rsid w:val="00F15D7D"/>
    <w:rsid w:val="00F162C2"/>
    <w:rsid w:val="00F222BF"/>
    <w:rsid w:val="00F23155"/>
    <w:rsid w:val="00F30952"/>
    <w:rsid w:val="00F322A8"/>
    <w:rsid w:val="00F32BD0"/>
    <w:rsid w:val="00F36AAB"/>
    <w:rsid w:val="00F4001C"/>
    <w:rsid w:val="00F40BA5"/>
    <w:rsid w:val="00F42785"/>
    <w:rsid w:val="00F445F6"/>
    <w:rsid w:val="00F451A7"/>
    <w:rsid w:val="00F46BCF"/>
    <w:rsid w:val="00F625EA"/>
    <w:rsid w:val="00F66DF5"/>
    <w:rsid w:val="00F72F38"/>
    <w:rsid w:val="00F77812"/>
    <w:rsid w:val="00F805AF"/>
    <w:rsid w:val="00F81E98"/>
    <w:rsid w:val="00F93221"/>
    <w:rsid w:val="00F9409D"/>
    <w:rsid w:val="00F9755B"/>
    <w:rsid w:val="00FA0993"/>
    <w:rsid w:val="00FA2F7A"/>
    <w:rsid w:val="00FB0512"/>
    <w:rsid w:val="00FB0C9F"/>
    <w:rsid w:val="00FB0F98"/>
    <w:rsid w:val="00FB12CE"/>
    <w:rsid w:val="00FB445B"/>
    <w:rsid w:val="00FB5422"/>
    <w:rsid w:val="00FB5845"/>
    <w:rsid w:val="00FC1BD0"/>
    <w:rsid w:val="00FC37AD"/>
    <w:rsid w:val="00FC51D9"/>
    <w:rsid w:val="00FD0DA8"/>
    <w:rsid w:val="00FD25D7"/>
    <w:rsid w:val="00FD3A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6A9D"/>
  <w15:docId w15:val="{945E066C-5EBA-454C-B6EA-6EC04AC7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BC4"/>
    <w:pPr>
      <w:spacing w:after="0" w:line="240" w:lineRule="auto"/>
    </w:pPr>
    <w:rPr>
      <w:rFonts w:ascii="Arial" w:eastAsia="Times New Roman" w:hAnsi="Arial" w:cs="Times New Roman"/>
      <w:sz w:val="20"/>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60BC4"/>
    <w:rPr>
      <w:rFonts w:ascii="Tahoma" w:hAnsi="Tahoma" w:cs="Tahoma"/>
      <w:sz w:val="16"/>
      <w:szCs w:val="16"/>
    </w:rPr>
  </w:style>
  <w:style w:type="character" w:customStyle="1" w:styleId="Char">
    <w:name w:val="Κείμενο πλαισίου Char"/>
    <w:basedOn w:val="a0"/>
    <w:link w:val="a3"/>
    <w:uiPriority w:val="99"/>
    <w:semiHidden/>
    <w:rsid w:val="00B60BC4"/>
    <w:rPr>
      <w:rFonts w:ascii="Tahoma" w:eastAsia="Times New Roman" w:hAnsi="Tahoma" w:cs="Tahoma"/>
      <w:sz w:val="16"/>
      <w:szCs w:val="16"/>
      <w:lang w:eastAsia="el-GR"/>
    </w:rPr>
  </w:style>
  <w:style w:type="paragraph" w:styleId="a4">
    <w:name w:val="List Paragraph"/>
    <w:basedOn w:val="a"/>
    <w:qFormat/>
    <w:rsid w:val="00E0560D"/>
    <w:pPr>
      <w:ind w:left="720"/>
      <w:contextualSpacing/>
    </w:pPr>
  </w:style>
  <w:style w:type="paragraph" w:customStyle="1" w:styleId="Default">
    <w:name w:val="Default"/>
    <w:rsid w:val="0016140E"/>
    <w:pPr>
      <w:autoSpaceDE w:val="0"/>
      <w:autoSpaceDN w:val="0"/>
      <w:adjustRightInd w:val="0"/>
      <w:spacing w:after="0" w:line="240" w:lineRule="auto"/>
    </w:pPr>
    <w:rPr>
      <w:rFonts w:ascii="Calibri" w:hAnsi="Calibri" w:cs="Calibri"/>
      <w:color w:val="000000"/>
      <w:sz w:val="24"/>
      <w:szCs w:val="24"/>
    </w:rPr>
  </w:style>
  <w:style w:type="character" w:styleId="-">
    <w:name w:val="Hyperlink"/>
    <w:basedOn w:val="a0"/>
    <w:uiPriority w:val="99"/>
    <w:unhideWhenUsed/>
    <w:rsid w:val="00291D53"/>
    <w:rPr>
      <w:color w:val="0000FF" w:themeColor="hyperlink"/>
      <w:u w:val="single"/>
    </w:rPr>
  </w:style>
  <w:style w:type="character" w:styleId="a5">
    <w:name w:val="Unresolved Mention"/>
    <w:basedOn w:val="a0"/>
    <w:uiPriority w:val="99"/>
    <w:semiHidden/>
    <w:unhideWhenUsed/>
    <w:rsid w:val="00291D53"/>
    <w:rPr>
      <w:color w:val="605E5C"/>
      <w:shd w:val="clear" w:color="auto" w:fill="E1DFDD"/>
    </w:rPr>
  </w:style>
  <w:style w:type="paragraph" w:styleId="a6">
    <w:name w:val="Body Text Indent"/>
    <w:basedOn w:val="a"/>
    <w:link w:val="Char0"/>
    <w:uiPriority w:val="99"/>
    <w:unhideWhenUsed/>
    <w:rsid w:val="00546178"/>
    <w:pPr>
      <w:pBdr>
        <w:top w:val="nil"/>
        <w:left w:val="nil"/>
        <w:bottom w:val="nil"/>
        <w:right w:val="nil"/>
        <w:between w:val="nil"/>
        <w:bar w:val="nil"/>
      </w:pBdr>
      <w:spacing w:after="120" w:line="276" w:lineRule="auto"/>
      <w:ind w:left="283"/>
    </w:pPr>
    <w:rPr>
      <w:rFonts w:ascii="Calibri" w:eastAsia="Arial Unicode MS" w:hAnsi="Calibri" w:cs="Arial Unicode MS"/>
      <w:color w:val="000000"/>
      <w:sz w:val="22"/>
      <w:szCs w:val="22"/>
      <w:u w:color="000000"/>
      <w:bdr w:val="nil"/>
    </w:rPr>
  </w:style>
  <w:style w:type="character" w:customStyle="1" w:styleId="Char0">
    <w:name w:val="Σώμα κείμενου με εσοχή Char"/>
    <w:basedOn w:val="a0"/>
    <w:link w:val="a6"/>
    <w:uiPriority w:val="99"/>
    <w:rsid w:val="00546178"/>
    <w:rPr>
      <w:rFonts w:ascii="Calibri" w:eastAsia="Arial Unicode MS" w:hAnsi="Calibri" w:cs="Arial Unicode MS"/>
      <w:color w:val="000000"/>
      <w:u w:color="000000"/>
      <w:bdr w:val="nil"/>
      <w:lang w:eastAsia="el-GR"/>
    </w:rPr>
  </w:style>
  <w:style w:type="table" w:styleId="a7">
    <w:name w:val="Table Grid"/>
    <w:basedOn w:val="a1"/>
    <w:uiPriority w:val="59"/>
    <w:rsid w:val="00546178"/>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546178"/>
    <w:pPr>
      <w:spacing w:after="0" w:line="240" w:lineRule="auto"/>
    </w:pPr>
    <w:rPr>
      <w:rFonts w:eastAsiaTheme="minorEastAsia"/>
      <w:lang w:eastAsia="el-G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gym-kall-kozan.koz.sch.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il@gym-kall-kozan.koz.sch.gr" TargetMode="External"/><Relationship Id="rId12" Type="http://schemas.openxmlformats.org/officeDocument/2006/relationships/hyperlink" Target="http://gym-kall-kozan.koz.sch.gr/wordpress/?p=75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gym-kall-kozan.koz.sch.gr/wordpress/?page_id=7530" TargetMode="External"/><Relationship Id="rId5" Type="http://schemas.openxmlformats.org/officeDocument/2006/relationships/webSettings" Target="webSettings.xml"/><Relationship Id="rId10" Type="http://schemas.openxmlformats.org/officeDocument/2006/relationships/hyperlink" Target="https://kontmari1.sites.sch.gr/wordpress2/?cat=70" TargetMode="External"/><Relationship Id="rId4" Type="http://schemas.openxmlformats.org/officeDocument/2006/relationships/settings" Target="settings.xml"/><Relationship Id="rId9" Type="http://schemas.openxmlformats.org/officeDocument/2006/relationships/hyperlink" Target="https://kontmari1.sites.sch.gr/wordpress2/?p=335"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B2B2B-88CF-43A0-B101-C01F7EC4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1408</Words>
  <Characters>7607</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Γ</dc:creator>
  <cp:lastModifiedBy>User</cp:lastModifiedBy>
  <cp:revision>8</cp:revision>
  <cp:lastPrinted>2024-04-26T08:52:00Z</cp:lastPrinted>
  <dcterms:created xsi:type="dcterms:W3CDTF">2026-04-07T11:03:00Z</dcterms:created>
  <dcterms:modified xsi:type="dcterms:W3CDTF">2026-04-27T11:56:00Z</dcterms:modified>
</cp:coreProperties>
</file>